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BE" w:rsidRPr="008C15BE" w:rsidRDefault="00C0081A" w:rsidP="00C0081A">
      <w:pPr>
        <w:spacing w:line="600" w:lineRule="exact"/>
        <w:ind w:firstLineChars="246" w:firstLine="886"/>
        <w:rPr>
          <w:rFonts w:ascii="黑体" w:eastAsia="黑体" w:hAnsi="黑体" w:cs="Times New Roman"/>
          <w:bCs/>
          <w:sz w:val="36"/>
          <w:szCs w:val="36"/>
        </w:rPr>
      </w:pPr>
      <w:r w:rsidRPr="00C0081A">
        <w:rPr>
          <w:rFonts w:ascii="黑体" w:eastAsia="黑体" w:hAnsi="黑体" w:cs="Times New Roman" w:hint="eastAsia"/>
          <w:bCs/>
          <w:sz w:val="36"/>
          <w:szCs w:val="36"/>
        </w:rPr>
        <w:t>党</w:t>
      </w:r>
      <w:r>
        <w:rPr>
          <w:rFonts w:ascii="黑体" w:eastAsia="黑体" w:hAnsi="黑体" w:cs="Times New Roman" w:hint="eastAsia"/>
          <w:bCs/>
          <w:sz w:val="36"/>
          <w:szCs w:val="36"/>
        </w:rPr>
        <w:t>的</w:t>
      </w:r>
      <w:r w:rsidRPr="00C0081A">
        <w:rPr>
          <w:rFonts w:ascii="黑体" w:eastAsia="黑体" w:hAnsi="黑体" w:cs="Times New Roman" w:hint="eastAsia"/>
          <w:bCs/>
          <w:sz w:val="36"/>
          <w:szCs w:val="36"/>
        </w:rPr>
        <w:t>三农政策与</w:t>
      </w:r>
      <w:r w:rsidR="008C15BE" w:rsidRPr="008C15BE">
        <w:rPr>
          <w:rFonts w:ascii="黑体" w:eastAsia="黑体" w:hAnsi="黑体" w:cs="Times New Roman" w:hint="eastAsia"/>
          <w:bCs/>
          <w:sz w:val="36"/>
          <w:szCs w:val="36"/>
        </w:rPr>
        <w:t>《农村政策法规》</w:t>
      </w:r>
      <w:r w:rsidRPr="00C0081A">
        <w:rPr>
          <w:rFonts w:ascii="黑体" w:eastAsia="黑体" w:hAnsi="黑体" w:cs="Times New Roman" w:hint="eastAsia"/>
          <w:bCs/>
          <w:sz w:val="36"/>
          <w:szCs w:val="36"/>
        </w:rPr>
        <w:t>专题讲座</w:t>
      </w:r>
    </w:p>
    <w:p w:rsidR="008C15BE" w:rsidRPr="008C15BE" w:rsidRDefault="008C15BE" w:rsidP="008C15BE">
      <w:pPr>
        <w:spacing w:line="600" w:lineRule="exact"/>
        <w:ind w:firstLineChars="887" w:firstLine="2493"/>
        <w:rPr>
          <w:rFonts w:ascii="仿宋" w:eastAsia="仿宋" w:hAnsi="仿宋" w:cs="Times New Roman"/>
          <w:b/>
          <w:sz w:val="28"/>
          <w:szCs w:val="28"/>
        </w:rPr>
      </w:pPr>
      <w:r w:rsidRPr="008C15BE">
        <w:rPr>
          <w:rFonts w:ascii="仿宋" w:eastAsia="仿宋" w:hAnsi="仿宋" w:cs="Times New Roman" w:hint="eastAsia"/>
          <w:b/>
          <w:sz w:val="28"/>
          <w:szCs w:val="28"/>
        </w:rPr>
        <w:t xml:space="preserve">    </w:t>
      </w:r>
      <w:r w:rsidR="00C0081A">
        <w:rPr>
          <w:rFonts w:ascii="仿宋" w:eastAsia="仿宋" w:hAnsi="仿宋" w:cs="Times New Roman" w:hint="eastAsia"/>
          <w:b/>
          <w:sz w:val="28"/>
          <w:szCs w:val="28"/>
        </w:rPr>
        <w:t xml:space="preserve">                </w:t>
      </w:r>
      <w:r w:rsidR="00C0081A" w:rsidRPr="00C0081A">
        <w:rPr>
          <w:rFonts w:ascii="仿宋" w:eastAsia="仿宋" w:hAnsi="仿宋" w:cs="Times New Roman" w:hint="eastAsia"/>
          <w:b/>
          <w:sz w:val="28"/>
          <w:szCs w:val="28"/>
        </w:rPr>
        <w:t>主讲</w:t>
      </w:r>
      <w:r w:rsidRPr="008C15BE">
        <w:rPr>
          <w:rFonts w:ascii="仿宋" w:eastAsia="仿宋" w:hAnsi="仿宋" w:cs="Times New Roman" w:hint="eastAsia"/>
          <w:b/>
          <w:sz w:val="28"/>
          <w:szCs w:val="28"/>
        </w:rPr>
        <w:t>：</w:t>
      </w:r>
      <w:proofErr w:type="gramStart"/>
      <w:r w:rsidRPr="008C15BE">
        <w:rPr>
          <w:rFonts w:ascii="仿宋" w:eastAsia="仿宋" w:hAnsi="仿宋" w:cs="Times New Roman" w:hint="eastAsia"/>
          <w:b/>
          <w:sz w:val="28"/>
          <w:szCs w:val="28"/>
        </w:rPr>
        <w:t>崔</w:t>
      </w:r>
      <w:proofErr w:type="gramEnd"/>
      <w:r w:rsidR="00C0081A">
        <w:rPr>
          <w:rFonts w:ascii="仿宋" w:eastAsia="仿宋" w:hAnsi="仿宋" w:cs="Times New Roman" w:hint="eastAsia"/>
          <w:b/>
          <w:sz w:val="28"/>
          <w:szCs w:val="28"/>
        </w:rPr>
        <w:t xml:space="preserve">  </w:t>
      </w:r>
      <w:proofErr w:type="gramStart"/>
      <w:r w:rsidRPr="008C15BE">
        <w:rPr>
          <w:rFonts w:ascii="仿宋" w:eastAsia="仿宋" w:hAnsi="仿宋" w:cs="Times New Roman" w:hint="eastAsia"/>
          <w:b/>
          <w:sz w:val="28"/>
          <w:szCs w:val="28"/>
        </w:rPr>
        <w:t>莹</w:t>
      </w:r>
      <w:proofErr w:type="gramEnd"/>
    </w:p>
    <w:p w:rsidR="008C15BE" w:rsidRPr="008C15BE" w:rsidRDefault="008C15BE" w:rsidP="008C15BE">
      <w:pPr>
        <w:spacing w:line="600" w:lineRule="exact"/>
        <w:ind w:firstLineChars="1032" w:firstLine="2901"/>
        <w:rPr>
          <w:rFonts w:ascii="仿宋" w:eastAsia="仿宋" w:hAnsi="仿宋" w:cs="Times New Roman"/>
          <w:b/>
          <w:sz w:val="28"/>
          <w:szCs w:val="28"/>
        </w:rPr>
      </w:pPr>
      <w:r w:rsidRPr="008C15BE">
        <w:rPr>
          <w:rFonts w:ascii="仿宋" w:eastAsia="仿宋" w:hAnsi="仿宋" w:cs="Times New Roman" w:hint="eastAsia"/>
          <w:b/>
          <w:sz w:val="28"/>
          <w:szCs w:val="28"/>
        </w:rPr>
        <w:t xml:space="preserve">      </w:t>
      </w:r>
      <w:r w:rsidR="00C0081A">
        <w:rPr>
          <w:rFonts w:ascii="仿宋" w:eastAsia="仿宋" w:hAnsi="仿宋" w:cs="Times New Roman" w:hint="eastAsia"/>
          <w:b/>
          <w:sz w:val="28"/>
          <w:szCs w:val="28"/>
        </w:rPr>
        <w:t xml:space="preserve">          </w:t>
      </w:r>
      <w:r w:rsidRPr="008C15BE">
        <w:rPr>
          <w:rFonts w:ascii="仿宋" w:eastAsia="仿宋" w:hAnsi="仿宋" w:cs="Times New Roman" w:hint="eastAsia"/>
          <w:b/>
          <w:sz w:val="28"/>
          <w:szCs w:val="28"/>
        </w:rPr>
        <w:t xml:space="preserve"> (2019年9月)</w:t>
      </w:r>
    </w:p>
    <w:p w:rsidR="008C15BE" w:rsidRPr="008C15BE" w:rsidRDefault="008C15BE" w:rsidP="008C15BE">
      <w:pPr>
        <w:spacing w:line="600" w:lineRule="exact"/>
        <w:ind w:firstLineChars="887" w:firstLine="1870"/>
        <w:rPr>
          <w:rFonts w:ascii="仿宋" w:eastAsia="仿宋" w:hAnsi="仿宋" w:cs="Times New Roman"/>
          <w:b/>
          <w:szCs w:val="21"/>
        </w:rPr>
      </w:pPr>
    </w:p>
    <w:p w:rsidR="008C15BE" w:rsidRPr="008C15BE" w:rsidRDefault="00C0081A" w:rsidP="008C15BE">
      <w:pPr>
        <w:spacing w:line="540" w:lineRule="exact"/>
        <w:ind w:firstLine="645"/>
        <w:rPr>
          <w:rFonts w:ascii="黑体" w:eastAsia="黑体" w:hAnsi="黑体" w:cs="Times New Roman"/>
          <w:bCs/>
          <w:sz w:val="32"/>
          <w:szCs w:val="32"/>
        </w:rPr>
      </w:pPr>
      <w:r w:rsidRPr="00C0081A">
        <w:rPr>
          <w:rFonts w:ascii="宋体" w:eastAsia="宋体" w:hAnsi="宋体" w:cs="Times New Roman" w:hint="eastAsia"/>
          <w:b/>
          <w:bCs/>
          <w:sz w:val="32"/>
          <w:szCs w:val="32"/>
        </w:rPr>
        <w:t>前言</w:t>
      </w:r>
      <w:r>
        <w:rPr>
          <w:rFonts w:ascii="宋体" w:eastAsia="宋体" w:hAnsi="宋体" w:cs="Times New Roman" w:hint="eastAsia"/>
          <w:b/>
          <w:bCs/>
          <w:sz w:val="32"/>
          <w:szCs w:val="32"/>
        </w:rPr>
        <w:t xml:space="preserve">    </w:t>
      </w:r>
      <w:r w:rsidR="008C15BE" w:rsidRPr="008C15BE">
        <w:rPr>
          <w:rFonts w:ascii="黑体" w:eastAsia="黑体" w:hAnsi="黑体" w:cs="Times New Roman" w:hint="eastAsia"/>
          <w:bCs/>
          <w:sz w:val="32"/>
          <w:szCs w:val="32"/>
        </w:rPr>
        <w:t>什么是政策？什么是法律？两者关系怎样？</w:t>
      </w:r>
    </w:p>
    <w:p w:rsidR="008C15BE" w:rsidRPr="008C15BE" w:rsidRDefault="008C15BE" w:rsidP="008C15BE">
      <w:pPr>
        <w:spacing w:line="540" w:lineRule="exact"/>
        <w:ind w:firstLine="645"/>
        <w:rPr>
          <w:rFonts w:ascii="宋体" w:eastAsia="宋体" w:hAnsi="宋体" w:cs="Times New Roman"/>
          <w:b/>
          <w:i/>
          <w:sz w:val="32"/>
          <w:szCs w:val="32"/>
          <w:u w:val="single"/>
        </w:rPr>
      </w:pPr>
      <w:r w:rsidRPr="008C15BE">
        <w:rPr>
          <w:rFonts w:ascii="宋体" w:eastAsia="宋体" w:hAnsi="宋体" w:cs="Times New Roman" w:hint="eastAsia"/>
          <w:b/>
          <w:i/>
          <w:sz w:val="32"/>
          <w:szCs w:val="32"/>
          <w:u w:val="single"/>
        </w:rPr>
        <w:t>1、政策：是一定社会主体（阶级、政党、国家以其他社会主体）为达到一定目的，依据长远目标和当前情况制定的行动准则。</w:t>
      </w:r>
    </w:p>
    <w:p w:rsidR="008C15BE" w:rsidRPr="008C15BE" w:rsidRDefault="008C15BE" w:rsidP="008C15BE">
      <w:pPr>
        <w:spacing w:line="540" w:lineRule="exact"/>
        <w:ind w:firstLine="645"/>
        <w:rPr>
          <w:rFonts w:ascii="宋体" w:eastAsia="宋体" w:hAnsi="宋体" w:cs="Times New Roman"/>
          <w:b/>
          <w:i/>
          <w:sz w:val="32"/>
          <w:szCs w:val="32"/>
          <w:u w:val="single"/>
        </w:rPr>
      </w:pPr>
      <w:r w:rsidRPr="008C15BE">
        <w:rPr>
          <w:rFonts w:ascii="宋体" w:eastAsia="宋体" w:hAnsi="宋体" w:cs="Times New Roman" w:hint="eastAsia"/>
          <w:b/>
          <w:i/>
          <w:sz w:val="32"/>
          <w:szCs w:val="32"/>
          <w:u w:val="single"/>
        </w:rPr>
        <w:t>2、法律：是由国家制定和认可的，规定人们权利和义务，带有强制性的行为规则。</w:t>
      </w:r>
    </w:p>
    <w:p w:rsidR="008C15BE" w:rsidRPr="008C15BE" w:rsidRDefault="008C15BE" w:rsidP="008C15BE">
      <w:pPr>
        <w:spacing w:line="540" w:lineRule="exact"/>
        <w:ind w:firstLine="645"/>
        <w:rPr>
          <w:rFonts w:ascii="宋体" w:eastAsia="宋体" w:hAnsi="宋体" w:cs="Times New Roman"/>
          <w:sz w:val="32"/>
          <w:szCs w:val="32"/>
        </w:rPr>
      </w:pPr>
      <w:r w:rsidRPr="008C15BE">
        <w:rPr>
          <w:rFonts w:ascii="宋体" w:eastAsia="宋体" w:hAnsi="宋体" w:cs="Times New Roman" w:hint="eastAsia"/>
          <w:sz w:val="32"/>
          <w:szCs w:val="32"/>
        </w:rPr>
        <w:t>3、我国法律与党的政策的关系；有联系也有区别</w:t>
      </w:r>
    </w:p>
    <w:p w:rsidR="008C15BE" w:rsidRPr="008C15BE" w:rsidRDefault="008C15BE" w:rsidP="008C15BE">
      <w:pPr>
        <w:spacing w:line="540" w:lineRule="exact"/>
        <w:ind w:firstLine="645"/>
        <w:rPr>
          <w:rFonts w:ascii="宋体" w:eastAsia="宋体" w:hAnsi="宋体" w:cs="Times New Roman"/>
          <w:sz w:val="32"/>
          <w:szCs w:val="32"/>
        </w:rPr>
      </w:pPr>
      <w:r w:rsidRPr="008C15BE">
        <w:rPr>
          <w:rFonts w:ascii="宋体" w:eastAsia="宋体" w:hAnsi="宋体" w:cs="Times New Roman" w:hint="eastAsia"/>
          <w:sz w:val="32"/>
          <w:szCs w:val="32"/>
        </w:rPr>
        <w:t>联系：（1）两者经济基础相同</w:t>
      </w:r>
    </w:p>
    <w:p w:rsidR="008C15BE" w:rsidRPr="008C15BE" w:rsidRDefault="008C15BE" w:rsidP="008C15BE">
      <w:pPr>
        <w:spacing w:line="540" w:lineRule="exact"/>
        <w:ind w:firstLine="645"/>
        <w:rPr>
          <w:rFonts w:ascii="宋体" w:eastAsia="宋体" w:hAnsi="宋体" w:cs="Times New Roman"/>
          <w:sz w:val="32"/>
          <w:szCs w:val="32"/>
        </w:rPr>
      </w:pPr>
      <w:r w:rsidRPr="008C15BE">
        <w:rPr>
          <w:rFonts w:ascii="宋体" w:eastAsia="宋体" w:hAnsi="宋体" w:cs="Times New Roman" w:hint="eastAsia"/>
          <w:sz w:val="32"/>
          <w:szCs w:val="32"/>
        </w:rPr>
        <w:t>（2）两者体现意志相同</w:t>
      </w:r>
    </w:p>
    <w:p w:rsidR="008C15BE" w:rsidRPr="008C15BE" w:rsidRDefault="008C15BE" w:rsidP="008C15BE">
      <w:pPr>
        <w:spacing w:line="540" w:lineRule="exact"/>
        <w:ind w:firstLine="645"/>
        <w:rPr>
          <w:rFonts w:ascii="宋体" w:eastAsia="宋体" w:hAnsi="宋体" w:cs="Times New Roman"/>
          <w:sz w:val="32"/>
          <w:szCs w:val="32"/>
        </w:rPr>
      </w:pPr>
      <w:r w:rsidRPr="008C15BE">
        <w:rPr>
          <w:rFonts w:ascii="宋体" w:eastAsia="宋体" w:hAnsi="宋体" w:cs="Times New Roman" w:hint="eastAsia"/>
          <w:sz w:val="32"/>
          <w:szCs w:val="32"/>
        </w:rPr>
        <w:t>（3）两者根本任务相同</w:t>
      </w:r>
    </w:p>
    <w:p w:rsidR="008C15BE" w:rsidRPr="008C15BE" w:rsidRDefault="008C15BE" w:rsidP="008C15BE">
      <w:pPr>
        <w:spacing w:line="540" w:lineRule="exact"/>
        <w:ind w:firstLine="645"/>
        <w:rPr>
          <w:rFonts w:ascii="宋体" w:eastAsia="宋体" w:hAnsi="宋体" w:cs="Times New Roman"/>
          <w:sz w:val="32"/>
          <w:szCs w:val="32"/>
        </w:rPr>
      </w:pPr>
      <w:r w:rsidRPr="008C15BE">
        <w:rPr>
          <w:rFonts w:ascii="宋体" w:eastAsia="宋体" w:hAnsi="宋体" w:cs="Times New Roman" w:hint="eastAsia"/>
          <w:sz w:val="32"/>
          <w:szCs w:val="32"/>
        </w:rPr>
        <w:t>（4）两者指导思想相同</w:t>
      </w:r>
    </w:p>
    <w:p w:rsidR="008C15BE" w:rsidRPr="008C15BE" w:rsidRDefault="008C15BE" w:rsidP="008C15BE">
      <w:pPr>
        <w:spacing w:line="540" w:lineRule="exact"/>
        <w:ind w:firstLine="645"/>
        <w:rPr>
          <w:rFonts w:ascii="宋体" w:eastAsia="宋体" w:hAnsi="宋体" w:cs="Times New Roman"/>
          <w:sz w:val="32"/>
          <w:szCs w:val="32"/>
        </w:rPr>
      </w:pPr>
      <w:r w:rsidRPr="008C15BE">
        <w:rPr>
          <w:rFonts w:ascii="宋体" w:eastAsia="宋体" w:hAnsi="宋体" w:cs="Times New Roman" w:hint="eastAsia"/>
          <w:sz w:val="32"/>
          <w:szCs w:val="32"/>
        </w:rPr>
        <w:t>区别：（1）两者制定的组织和程序不同。</w:t>
      </w:r>
    </w:p>
    <w:p w:rsidR="008C15BE" w:rsidRPr="008C15BE" w:rsidRDefault="008C15BE" w:rsidP="008C15BE">
      <w:pPr>
        <w:spacing w:line="540" w:lineRule="exact"/>
        <w:ind w:firstLine="645"/>
        <w:rPr>
          <w:rFonts w:ascii="宋体" w:eastAsia="宋体" w:hAnsi="宋体" w:cs="Times New Roman"/>
          <w:sz w:val="32"/>
          <w:szCs w:val="32"/>
        </w:rPr>
      </w:pPr>
      <w:r w:rsidRPr="008C15BE">
        <w:rPr>
          <w:rFonts w:ascii="宋体" w:eastAsia="宋体" w:hAnsi="宋体" w:cs="Times New Roman" w:hint="eastAsia"/>
          <w:sz w:val="32"/>
          <w:szCs w:val="32"/>
        </w:rPr>
        <w:t>（2）两者实施的方式不同</w:t>
      </w:r>
    </w:p>
    <w:p w:rsidR="008C15BE" w:rsidRPr="008C15BE" w:rsidRDefault="008C15BE" w:rsidP="008C15BE">
      <w:pPr>
        <w:spacing w:line="540" w:lineRule="exact"/>
        <w:ind w:firstLine="645"/>
        <w:rPr>
          <w:rFonts w:ascii="宋体" w:eastAsia="宋体" w:hAnsi="宋体" w:cs="Times New Roman"/>
          <w:sz w:val="32"/>
          <w:szCs w:val="32"/>
        </w:rPr>
      </w:pPr>
      <w:r w:rsidRPr="008C15BE">
        <w:rPr>
          <w:rFonts w:ascii="宋体" w:eastAsia="宋体" w:hAnsi="宋体" w:cs="Times New Roman" w:hint="eastAsia"/>
          <w:sz w:val="32"/>
          <w:szCs w:val="32"/>
        </w:rPr>
        <w:t>（3）两者表现的形式不同</w:t>
      </w:r>
    </w:p>
    <w:p w:rsidR="008C15BE" w:rsidRPr="008C15BE" w:rsidRDefault="008C15BE" w:rsidP="008C15BE">
      <w:pPr>
        <w:spacing w:line="540" w:lineRule="exact"/>
        <w:ind w:firstLine="645"/>
        <w:rPr>
          <w:rFonts w:ascii="宋体" w:eastAsia="宋体" w:hAnsi="宋体" w:cs="Times New Roman"/>
          <w:sz w:val="32"/>
          <w:szCs w:val="32"/>
        </w:rPr>
      </w:pPr>
      <w:r w:rsidRPr="008C15BE">
        <w:rPr>
          <w:rFonts w:ascii="宋体" w:eastAsia="宋体" w:hAnsi="宋体" w:cs="Times New Roman" w:hint="eastAsia"/>
          <w:sz w:val="32"/>
          <w:szCs w:val="32"/>
        </w:rPr>
        <w:t>（4）两者调整的范围和社会功能不同</w:t>
      </w:r>
    </w:p>
    <w:p w:rsidR="008C15BE" w:rsidRPr="008C15BE" w:rsidRDefault="008C15BE" w:rsidP="008C15BE">
      <w:pPr>
        <w:spacing w:line="540" w:lineRule="exact"/>
        <w:ind w:firstLine="645"/>
        <w:rPr>
          <w:rFonts w:ascii="宋体" w:eastAsia="宋体" w:hAnsi="宋体" w:cs="Times New Roman"/>
          <w:sz w:val="32"/>
          <w:szCs w:val="32"/>
        </w:rPr>
      </w:pPr>
      <w:r w:rsidRPr="008C15BE">
        <w:rPr>
          <w:rFonts w:ascii="宋体" w:eastAsia="宋体" w:hAnsi="宋体" w:cs="Times New Roman" w:hint="eastAsia"/>
          <w:sz w:val="32"/>
          <w:szCs w:val="32"/>
        </w:rPr>
        <w:t>（5）两者的稳定性和灵活性程度不同</w:t>
      </w:r>
    </w:p>
    <w:p w:rsidR="008C15BE" w:rsidRPr="008C15BE" w:rsidRDefault="008C15BE" w:rsidP="008C15BE">
      <w:pPr>
        <w:spacing w:line="540" w:lineRule="exact"/>
        <w:ind w:firstLine="645"/>
        <w:rPr>
          <w:rFonts w:ascii="宋体" w:eastAsia="宋体" w:hAnsi="宋体" w:cs="Times New Roman"/>
          <w:sz w:val="32"/>
          <w:szCs w:val="32"/>
        </w:rPr>
      </w:pPr>
      <w:r w:rsidRPr="008C15BE">
        <w:rPr>
          <w:rFonts w:ascii="宋体" w:eastAsia="宋体" w:hAnsi="宋体" w:cs="Times New Roman" w:hint="eastAsia"/>
          <w:sz w:val="32"/>
          <w:szCs w:val="32"/>
        </w:rPr>
        <w:t>党的政策是我国法律制定的依据和灵魂；我国法律是党的政策体现和保障。</w:t>
      </w:r>
    </w:p>
    <w:p w:rsidR="008C15BE" w:rsidRDefault="008C15BE" w:rsidP="005558E1">
      <w:pPr>
        <w:widowControl/>
        <w:shd w:val="clear" w:color="auto" w:fill="FFFFFF"/>
        <w:spacing w:line="408" w:lineRule="atLeast"/>
        <w:textAlignment w:val="baseline"/>
        <w:rPr>
          <w:rFonts w:asciiTheme="majorEastAsia" w:eastAsiaTheme="majorEastAsia" w:hAnsiTheme="majorEastAsia" w:cs="宋体"/>
          <w:b/>
          <w:color w:val="333333"/>
          <w:spacing w:val="8"/>
          <w:kern w:val="0"/>
          <w:sz w:val="28"/>
          <w:szCs w:val="28"/>
          <w:bdr w:val="none" w:sz="0" w:space="0" w:color="auto" w:frame="1"/>
        </w:rPr>
      </w:pPr>
    </w:p>
    <w:p w:rsidR="008C15BE" w:rsidRDefault="008C15BE" w:rsidP="005558E1">
      <w:pPr>
        <w:widowControl/>
        <w:shd w:val="clear" w:color="auto" w:fill="FFFFFF"/>
        <w:spacing w:line="408" w:lineRule="atLeast"/>
        <w:textAlignment w:val="baseline"/>
        <w:rPr>
          <w:rFonts w:asciiTheme="majorEastAsia" w:eastAsiaTheme="majorEastAsia" w:hAnsiTheme="majorEastAsia" w:cs="宋体"/>
          <w:b/>
          <w:color w:val="333333"/>
          <w:spacing w:val="8"/>
          <w:kern w:val="0"/>
          <w:sz w:val="28"/>
          <w:szCs w:val="28"/>
          <w:bdr w:val="none" w:sz="0" w:space="0" w:color="auto" w:frame="1"/>
        </w:rPr>
      </w:pPr>
    </w:p>
    <w:p w:rsidR="00C0081A" w:rsidRDefault="00C0081A" w:rsidP="005558E1">
      <w:pPr>
        <w:widowControl/>
        <w:shd w:val="clear" w:color="auto" w:fill="FFFFFF"/>
        <w:spacing w:line="408" w:lineRule="atLeast"/>
        <w:textAlignment w:val="baseline"/>
        <w:rPr>
          <w:rFonts w:asciiTheme="majorEastAsia" w:eastAsiaTheme="majorEastAsia" w:hAnsiTheme="majorEastAsia" w:cs="宋体"/>
          <w:b/>
          <w:color w:val="323232"/>
          <w:kern w:val="0"/>
          <w:sz w:val="28"/>
          <w:szCs w:val="28"/>
        </w:rPr>
      </w:pPr>
      <w:r>
        <w:rPr>
          <w:rFonts w:asciiTheme="majorEastAsia" w:eastAsiaTheme="majorEastAsia" w:hAnsiTheme="majorEastAsia" w:cs="宋体" w:hint="eastAsia"/>
          <w:b/>
          <w:color w:val="323232"/>
          <w:kern w:val="0"/>
          <w:sz w:val="28"/>
          <w:szCs w:val="28"/>
        </w:rPr>
        <w:t xml:space="preserve">  </w:t>
      </w:r>
    </w:p>
    <w:p w:rsidR="005558E1" w:rsidRPr="008778FB" w:rsidRDefault="00C0081A" w:rsidP="005558E1">
      <w:pPr>
        <w:widowControl/>
        <w:shd w:val="clear" w:color="auto" w:fill="FFFFFF"/>
        <w:spacing w:line="408" w:lineRule="atLeast"/>
        <w:textAlignment w:val="baseline"/>
        <w:rPr>
          <w:rFonts w:asciiTheme="majorEastAsia" w:eastAsiaTheme="majorEastAsia" w:hAnsiTheme="majorEastAsia" w:cs="宋体"/>
          <w:b/>
          <w:color w:val="333333"/>
          <w:spacing w:val="8"/>
          <w:kern w:val="0"/>
          <w:sz w:val="28"/>
          <w:szCs w:val="28"/>
          <w:bdr w:val="none" w:sz="0" w:space="0" w:color="auto" w:frame="1"/>
        </w:rPr>
      </w:pPr>
      <w:r>
        <w:rPr>
          <w:rFonts w:asciiTheme="majorEastAsia" w:eastAsiaTheme="majorEastAsia" w:hAnsiTheme="majorEastAsia" w:cs="宋体" w:hint="eastAsia"/>
          <w:b/>
          <w:color w:val="323232"/>
          <w:kern w:val="0"/>
          <w:sz w:val="28"/>
          <w:szCs w:val="28"/>
        </w:rPr>
        <w:lastRenderedPageBreak/>
        <w:t xml:space="preserve">    </w:t>
      </w:r>
      <w:r w:rsidRPr="00C0081A">
        <w:rPr>
          <w:rFonts w:asciiTheme="majorEastAsia" w:eastAsiaTheme="majorEastAsia" w:hAnsiTheme="majorEastAsia" w:cs="宋体" w:hint="eastAsia"/>
          <w:b/>
          <w:color w:val="323232"/>
          <w:kern w:val="0"/>
          <w:sz w:val="28"/>
          <w:szCs w:val="28"/>
        </w:rPr>
        <w:t>一</w:t>
      </w:r>
      <w:r w:rsidR="005558E1" w:rsidRPr="00760878">
        <w:rPr>
          <w:rFonts w:asciiTheme="majorEastAsia" w:eastAsiaTheme="majorEastAsia" w:hAnsiTheme="majorEastAsia" w:cs="宋体" w:hint="eastAsia"/>
          <w:b/>
          <w:color w:val="323232"/>
          <w:kern w:val="0"/>
          <w:sz w:val="28"/>
          <w:szCs w:val="28"/>
        </w:rPr>
        <w:t>、</w:t>
      </w:r>
      <w:r w:rsidR="005558E1" w:rsidRPr="008778FB">
        <w:rPr>
          <w:rFonts w:asciiTheme="majorEastAsia" w:eastAsiaTheme="majorEastAsia" w:hAnsiTheme="majorEastAsia" w:cs="宋体" w:hint="eastAsia"/>
          <w:b/>
          <w:color w:val="333333"/>
          <w:spacing w:val="8"/>
          <w:kern w:val="0"/>
          <w:sz w:val="28"/>
          <w:szCs w:val="28"/>
          <w:bdr w:val="none" w:sz="0" w:space="0" w:color="auto" w:frame="1"/>
        </w:rPr>
        <w:t>问题导向</w:t>
      </w:r>
    </w:p>
    <w:p w:rsidR="005558E1" w:rsidRPr="008778FB" w:rsidRDefault="005558E1" w:rsidP="005558E1">
      <w:pPr>
        <w:widowControl/>
        <w:shd w:val="clear" w:color="auto" w:fill="FFFFFF"/>
        <w:spacing w:line="408" w:lineRule="atLeast"/>
        <w:textAlignment w:val="baseline"/>
        <w:rPr>
          <w:rFonts w:asciiTheme="majorEastAsia" w:eastAsiaTheme="majorEastAsia" w:hAnsiTheme="majorEastAsia" w:cs="宋体"/>
          <w:color w:val="333333"/>
          <w:spacing w:val="8"/>
          <w:kern w:val="0"/>
          <w:sz w:val="24"/>
          <w:szCs w:val="24"/>
        </w:rPr>
      </w:pPr>
      <w:r w:rsidRPr="008778FB">
        <w:rPr>
          <w:rFonts w:asciiTheme="majorEastAsia" w:eastAsiaTheme="majorEastAsia" w:hAnsiTheme="majorEastAsia" w:cs="宋体" w:hint="eastAsia"/>
          <w:color w:val="333333"/>
          <w:spacing w:val="8"/>
          <w:kern w:val="0"/>
          <w:sz w:val="24"/>
          <w:szCs w:val="24"/>
          <w:bdr w:val="none" w:sz="0" w:space="0" w:color="auto" w:frame="1"/>
        </w:rPr>
        <w:t xml:space="preserve">    目前</w:t>
      </w:r>
      <w:r w:rsidRPr="00F35FA8">
        <w:rPr>
          <w:rFonts w:asciiTheme="majorEastAsia" w:eastAsiaTheme="majorEastAsia" w:hAnsiTheme="majorEastAsia" w:cs="宋体" w:hint="eastAsia"/>
          <w:color w:val="333333"/>
          <w:spacing w:val="8"/>
          <w:kern w:val="0"/>
          <w:sz w:val="24"/>
          <w:szCs w:val="24"/>
          <w:bdr w:val="none" w:sz="0" w:space="0" w:color="auto" w:frame="1"/>
        </w:rPr>
        <w:t>我国</w:t>
      </w:r>
      <w:r w:rsidRPr="008778FB">
        <w:rPr>
          <w:rFonts w:asciiTheme="majorEastAsia" w:eastAsiaTheme="majorEastAsia" w:hAnsiTheme="majorEastAsia" w:cs="宋体" w:hint="eastAsia"/>
          <w:color w:val="333333"/>
          <w:spacing w:val="8"/>
          <w:kern w:val="0"/>
          <w:sz w:val="24"/>
          <w:szCs w:val="24"/>
          <w:bdr w:val="none" w:sz="0" w:space="0" w:color="auto" w:frame="1"/>
        </w:rPr>
        <w:t>乡村发展仍存在一系列深层次矛盾和问题。主要表现：</w:t>
      </w:r>
    </w:p>
    <w:p w:rsidR="005558E1" w:rsidRPr="008778FB" w:rsidRDefault="005558E1" w:rsidP="005558E1">
      <w:pPr>
        <w:widowControl/>
        <w:shd w:val="clear" w:color="auto" w:fill="FFFFFF"/>
        <w:spacing w:line="408" w:lineRule="atLeast"/>
        <w:ind w:firstLine="480"/>
        <w:textAlignment w:val="baseline"/>
        <w:rPr>
          <w:rFonts w:asciiTheme="majorEastAsia" w:eastAsiaTheme="majorEastAsia" w:hAnsiTheme="majorEastAsia" w:cs="宋体"/>
          <w:color w:val="333333"/>
          <w:spacing w:val="8"/>
          <w:kern w:val="0"/>
          <w:sz w:val="24"/>
          <w:szCs w:val="24"/>
        </w:rPr>
      </w:pPr>
      <w:r w:rsidRPr="008778FB">
        <w:rPr>
          <w:rFonts w:asciiTheme="majorEastAsia" w:eastAsiaTheme="majorEastAsia" w:hAnsiTheme="majorEastAsia" w:cs="宋体" w:hint="eastAsia"/>
          <w:color w:val="333333"/>
          <w:spacing w:val="8"/>
          <w:kern w:val="0"/>
          <w:sz w:val="24"/>
          <w:szCs w:val="24"/>
          <w:bdr w:val="none" w:sz="0" w:space="0" w:color="auto" w:frame="1"/>
        </w:rPr>
        <w:t>1，农业发展的结构性矛盾突出，农产品阶段性供过于求和供给不足并存，农业供给质量亟待提高；</w:t>
      </w:r>
    </w:p>
    <w:p w:rsidR="005558E1" w:rsidRPr="008778FB" w:rsidRDefault="005558E1" w:rsidP="005558E1">
      <w:pPr>
        <w:widowControl/>
        <w:shd w:val="clear" w:color="auto" w:fill="FFFFFF"/>
        <w:spacing w:line="408" w:lineRule="atLeast"/>
        <w:ind w:firstLine="480"/>
        <w:textAlignment w:val="baseline"/>
        <w:rPr>
          <w:rFonts w:asciiTheme="majorEastAsia" w:eastAsiaTheme="majorEastAsia" w:hAnsiTheme="majorEastAsia" w:cs="宋体"/>
          <w:color w:val="333333"/>
          <w:spacing w:val="8"/>
          <w:kern w:val="0"/>
          <w:sz w:val="24"/>
          <w:szCs w:val="24"/>
        </w:rPr>
      </w:pPr>
      <w:r w:rsidRPr="008778FB">
        <w:rPr>
          <w:rFonts w:asciiTheme="majorEastAsia" w:eastAsiaTheme="majorEastAsia" w:hAnsiTheme="majorEastAsia" w:cs="宋体" w:hint="eastAsia"/>
          <w:color w:val="333333"/>
          <w:spacing w:val="8"/>
          <w:kern w:val="0"/>
          <w:sz w:val="24"/>
          <w:szCs w:val="24"/>
          <w:bdr w:val="none" w:sz="0" w:space="0" w:color="auto" w:frame="1"/>
        </w:rPr>
        <w:t>2，农村一二三产业融合发展深度不够，农业新经济发展还不够充分，规模小、占比低，科技创新对农业发展的贡献还不够大；</w:t>
      </w:r>
    </w:p>
    <w:p w:rsidR="005558E1" w:rsidRPr="008778FB" w:rsidRDefault="005558E1" w:rsidP="005558E1">
      <w:pPr>
        <w:widowControl/>
        <w:shd w:val="clear" w:color="auto" w:fill="FFFFFF"/>
        <w:spacing w:line="408" w:lineRule="atLeast"/>
        <w:ind w:firstLine="480"/>
        <w:textAlignment w:val="baseline"/>
        <w:rPr>
          <w:rFonts w:asciiTheme="majorEastAsia" w:eastAsiaTheme="majorEastAsia" w:hAnsiTheme="majorEastAsia" w:cs="宋体"/>
          <w:color w:val="333333"/>
          <w:spacing w:val="8"/>
          <w:kern w:val="0"/>
          <w:sz w:val="24"/>
          <w:szCs w:val="24"/>
        </w:rPr>
      </w:pPr>
      <w:r w:rsidRPr="008778FB">
        <w:rPr>
          <w:rFonts w:asciiTheme="majorEastAsia" w:eastAsiaTheme="majorEastAsia" w:hAnsiTheme="majorEastAsia" w:cs="宋体" w:hint="eastAsia"/>
          <w:color w:val="333333"/>
          <w:spacing w:val="8"/>
          <w:kern w:val="0"/>
          <w:sz w:val="24"/>
          <w:szCs w:val="24"/>
          <w:bdr w:val="none" w:sz="0" w:space="0" w:color="auto" w:frame="1"/>
        </w:rPr>
        <w:t>3，农村环境和生态问题比较突出，农业资源环境压力大、面源污染依然严重，与美丽乡村的要求还有很大差距；</w:t>
      </w:r>
    </w:p>
    <w:p w:rsidR="005558E1" w:rsidRPr="008778FB" w:rsidRDefault="005558E1" w:rsidP="005558E1">
      <w:pPr>
        <w:widowControl/>
        <w:shd w:val="clear" w:color="auto" w:fill="FFFFFF"/>
        <w:spacing w:line="408" w:lineRule="atLeast"/>
        <w:ind w:firstLine="480"/>
        <w:textAlignment w:val="baseline"/>
        <w:rPr>
          <w:rFonts w:asciiTheme="majorEastAsia" w:eastAsiaTheme="majorEastAsia" w:hAnsiTheme="majorEastAsia" w:cs="宋体"/>
          <w:color w:val="333333"/>
          <w:spacing w:val="8"/>
          <w:kern w:val="0"/>
          <w:sz w:val="24"/>
          <w:szCs w:val="24"/>
        </w:rPr>
      </w:pPr>
      <w:r w:rsidRPr="008778FB">
        <w:rPr>
          <w:rFonts w:asciiTheme="majorEastAsia" w:eastAsiaTheme="majorEastAsia" w:hAnsiTheme="majorEastAsia" w:cs="宋体" w:hint="eastAsia"/>
          <w:color w:val="333333"/>
          <w:spacing w:val="8"/>
          <w:kern w:val="0"/>
          <w:sz w:val="24"/>
          <w:szCs w:val="24"/>
          <w:bdr w:val="none" w:sz="0" w:space="0" w:color="auto" w:frame="1"/>
        </w:rPr>
        <w:t>4，农村人口老龄化、村庄“空心化”严重，留住人、留住年轻人的机制尚未建立起来，村庄普遍缺人气、缺活力、缺生机；</w:t>
      </w:r>
    </w:p>
    <w:p w:rsidR="005558E1" w:rsidRPr="008778FB" w:rsidRDefault="005558E1" w:rsidP="005558E1">
      <w:pPr>
        <w:widowControl/>
        <w:shd w:val="clear" w:color="auto" w:fill="FFFFFF"/>
        <w:spacing w:line="408" w:lineRule="atLeast"/>
        <w:ind w:firstLine="480"/>
        <w:textAlignment w:val="baseline"/>
        <w:rPr>
          <w:rFonts w:asciiTheme="majorEastAsia" w:eastAsiaTheme="majorEastAsia" w:hAnsiTheme="majorEastAsia" w:cs="宋体"/>
          <w:color w:val="333333"/>
          <w:spacing w:val="8"/>
          <w:kern w:val="0"/>
          <w:sz w:val="24"/>
          <w:szCs w:val="24"/>
        </w:rPr>
      </w:pPr>
      <w:r w:rsidRPr="008778FB">
        <w:rPr>
          <w:rFonts w:asciiTheme="majorEastAsia" w:eastAsiaTheme="majorEastAsia" w:hAnsiTheme="majorEastAsia" w:cs="宋体" w:hint="eastAsia"/>
          <w:color w:val="333333"/>
          <w:spacing w:val="8"/>
          <w:kern w:val="0"/>
          <w:sz w:val="24"/>
          <w:szCs w:val="24"/>
          <w:bdr w:val="none" w:sz="0" w:space="0" w:color="auto" w:frame="1"/>
        </w:rPr>
        <w:t>5，优秀传统农耕文化有待进一步深入挖掘，农村不良风气和陈规陋习依然存在；</w:t>
      </w:r>
    </w:p>
    <w:p w:rsidR="005558E1" w:rsidRPr="008778FB" w:rsidRDefault="005558E1" w:rsidP="005558E1">
      <w:pPr>
        <w:widowControl/>
        <w:shd w:val="clear" w:color="auto" w:fill="FFFFFF"/>
        <w:spacing w:line="408" w:lineRule="atLeast"/>
        <w:ind w:firstLine="480"/>
        <w:textAlignment w:val="baseline"/>
        <w:rPr>
          <w:rFonts w:asciiTheme="majorEastAsia" w:eastAsiaTheme="majorEastAsia" w:hAnsiTheme="majorEastAsia" w:cs="宋体"/>
          <w:color w:val="333333"/>
          <w:spacing w:val="8"/>
          <w:kern w:val="0"/>
          <w:sz w:val="24"/>
          <w:szCs w:val="24"/>
        </w:rPr>
      </w:pPr>
      <w:r w:rsidRPr="008778FB">
        <w:rPr>
          <w:rFonts w:asciiTheme="majorEastAsia" w:eastAsiaTheme="majorEastAsia" w:hAnsiTheme="majorEastAsia" w:cs="宋体" w:hint="eastAsia"/>
          <w:color w:val="333333"/>
          <w:spacing w:val="8"/>
          <w:kern w:val="0"/>
          <w:sz w:val="24"/>
          <w:szCs w:val="24"/>
          <w:bdr w:val="none" w:sz="0" w:space="0" w:color="auto" w:frame="1"/>
        </w:rPr>
        <w:t>6，村集体经济总体薄弱，农村基层组织软弱涣散现象比较突出，村干部年龄老化，乡村治理能力和体系亟待强化；</w:t>
      </w:r>
    </w:p>
    <w:p w:rsidR="005558E1" w:rsidRPr="008778FB" w:rsidRDefault="005558E1" w:rsidP="005558E1">
      <w:pPr>
        <w:widowControl/>
        <w:shd w:val="clear" w:color="auto" w:fill="FFFFFF"/>
        <w:spacing w:line="408" w:lineRule="atLeast"/>
        <w:ind w:firstLine="480"/>
        <w:textAlignment w:val="baseline"/>
        <w:rPr>
          <w:rFonts w:asciiTheme="majorEastAsia" w:eastAsiaTheme="majorEastAsia" w:hAnsiTheme="majorEastAsia" w:cs="宋体"/>
          <w:color w:val="333333"/>
          <w:spacing w:val="8"/>
          <w:kern w:val="0"/>
          <w:sz w:val="24"/>
          <w:szCs w:val="24"/>
        </w:rPr>
      </w:pPr>
      <w:r w:rsidRPr="008778FB">
        <w:rPr>
          <w:rFonts w:asciiTheme="majorEastAsia" w:eastAsiaTheme="majorEastAsia" w:hAnsiTheme="majorEastAsia" w:cs="宋体" w:hint="eastAsia"/>
          <w:color w:val="333333"/>
          <w:spacing w:val="8"/>
          <w:kern w:val="0"/>
          <w:sz w:val="24"/>
          <w:szCs w:val="24"/>
          <w:bdr w:val="none" w:sz="0" w:space="0" w:color="auto" w:frame="1"/>
        </w:rPr>
        <w:t>7，少数农民群众集体观念淡薄，“事不关己，高高挂起”的心态比较普遍；</w:t>
      </w:r>
    </w:p>
    <w:p w:rsidR="005558E1" w:rsidRPr="008778FB" w:rsidRDefault="005558E1" w:rsidP="005558E1">
      <w:pPr>
        <w:widowControl/>
        <w:shd w:val="clear" w:color="auto" w:fill="FFFFFF"/>
        <w:spacing w:line="408" w:lineRule="atLeast"/>
        <w:ind w:firstLine="480"/>
        <w:textAlignment w:val="baseline"/>
        <w:rPr>
          <w:rFonts w:asciiTheme="majorEastAsia" w:eastAsiaTheme="majorEastAsia" w:hAnsiTheme="majorEastAsia" w:cs="宋体"/>
          <w:color w:val="333333"/>
          <w:spacing w:val="8"/>
          <w:kern w:val="0"/>
          <w:sz w:val="24"/>
          <w:szCs w:val="24"/>
        </w:rPr>
      </w:pPr>
      <w:r w:rsidRPr="008778FB">
        <w:rPr>
          <w:rFonts w:asciiTheme="majorEastAsia" w:eastAsiaTheme="majorEastAsia" w:hAnsiTheme="majorEastAsia" w:cs="宋体" w:hint="eastAsia"/>
          <w:color w:val="333333"/>
          <w:spacing w:val="8"/>
          <w:kern w:val="0"/>
          <w:sz w:val="24"/>
          <w:szCs w:val="24"/>
          <w:bdr w:val="none" w:sz="0" w:space="0" w:color="auto" w:frame="1"/>
        </w:rPr>
        <w:t>8，城乡基础设施、公共服务和收入水平差距依然较大，脱贫攻坚成果巩固长效机制尚未完全建立，城乡之间要素合理流动机制亟待健全。</w:t>
      </w:r>
    </w:p>
    <w:p w:rsidR="005558E1" w:rsidRPr="00760878" w:rsidRDefault="004A3FDC" w:rsidP="005558E1">
      <w:pPr>
        <w:widowControl/>
        <w:shd w:val="clear" w:color="auto" w:fill="FFFFFF"/>
        <w:spacing w:before="180" w:after="180" w:line="420" w:lineRule="atLeast"/>
        <w:jc w:val="left"/>
        <w:rPr>
          <w:b/>
          <w:color w:val="454545"/>
          <w:sz w:val="32"/>
          <w:szCs w:val="32"/>
          <w:shd w:val="clear" w:color="auto" w:fill="F6F6F6"/>
        </w:rPr>
      </w:pPr>
      <w:r>
        <w:rPr>
          <w:rFonts w:ascii="宋体" w:eastAsia="宋体" w:hAnsi="宋体" w:cs="宋体" w:hint="eastAsia"/>
          <w:b/>
          <w:color w:val="000000"/>
          <w:kern w:val="0"/>
          <w:sz w:val="32"/>
          <w:szCs w:val="32"/>
        </w:rPr>
        <w:t xml:space="preserve">   </w:t>
      </w:r>
      <w:r w:rsidR="005558E1" w:rsidRPr="00E24C9B">
        <w:rPr>
          <w:rFonts w:ascii="宋体" w:eastAsia="宋体" w:hAnsi="宋体" w:cs="宋体" w:hint="eastAsia"/>
          <w:b/>
          <w:color w:val="000000"/>
          <w:kern w:val="0"/>
          <w:sz w:val="32"/>
          <w:szCs w:val="32"/>
        </w:rPr>
        <w:t>二</w:t>
      </w:r>
      <w:r w:rsidR="005558E1" w:rsidRPr="00760878">
        <w:rPr>
          <w:rFonts w:ascii="微软雅黑" w:eastAsia="微软雅黑" w:hAnsi="微软雅黑" w:cs="宋体" w:hint="eastAsia"/>
          <w:color w:val="323232"/>
          <w:kern w:val="0"/>
          <w:sz w:val="24"/>
          <w:szCs w:val="24"/>
        </w:rPr>
        <w:t>、</w:t>
      </w:r>
      <w:r w:rsidR="005558E1" w:rsidRPr="00760878">
        <w:rPr>
          <w:rFonts w:ascii="宋体" w:eastAsia="宋体" w:hAnsi="宋体" w:cs="宋体" w:hint="eastAsia"/>
          <w:b/>
          <w:color w:val="000000"/>
          <w:kern w:val="0"/>
          <w:sz w:val="32"/>
          <w:szCs w:val="32"/>
        </w:rPr>
        <w:t>乡村振兴战略</w:t>
      </w:r>
      <w:r w:rsidR="00333545" w:rsidRPr="00333545">
        <w:rPr>
          <w:rFonts w:ascii="宋体" w:eastAsia="宋体" w:hAnsi="宋体" w:cs="宋体" w:hint="eastAsia"/>
          <w:b/>
          <w:color w:val="000000"/>
          <w:kern w:val="0"/>
          <w:sz w:val="32"/>
          <w:szCs w:val="32"/>
        </w:rPr>
        <w:t>的</w:t>
      </w:r>
      <w:r w:rsidR="005558E1" w:rsidRPr="00BC6871">
        <w:rPr>
          <w:rFonts w:ascii="宋体" w:eastAsia="宋体" w:hAnsi="宋体" w:cs="宋体" w:hint="eastAsia"/>
          <w:b/>
          <w:color w:val="000000"/>
          <w:kern w:val="0"/>
          <w:sz w:val="32"/>
          <w:szCs w:val="32"/>
        </w:rPr>
        <w:t>概述</w:t>
      </w:r>
    </w:p>
    <w:p w:rsidR="005558E1" w:rsidRPr="008778FB" w:rsidRDefault="005558E1" w:rsidP="005558E1">
      <w:pPr>
        <w:widowControl/>
        <w:shd w:val="clear" w:color="auto" w:fill="FFFFFF"/>
        <w:spacing w:before="180" w:after="180" w:line="42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8778FB">
        <w:rPr>
          <w:rFonts w:ascii="宋体" w:eastAsia="宋体" w:hAnsi="宋体" w:cs="宋体" w:hint="eastAsia"/>
          <w:color w:val="000000"/>
          <w:kern w:val="0"/>
          <w:sz w:val="24"/>
          <w:szCs w:val="24"/>
        </w:rPr>
        <w:t>党的十九大提出实施乡村振兴战略，是以习近平同志为核心的党中央</w:t>
      </w:r>
      <w:proofErr w:type="gramStart"/>
      <w:r w:rsidRPr="008778FB">
        <w:rPr>
          <w:rFonts w:ascii="宋体" w:eastAsia="宋体" w:hAnsi="宋体" w:cs="宋体" w:hint="eastAsia"/>
          <w:color w:val="000000"/>
          <w:kern w:val="0"/>
          <w:sz w:val="24"/>
          <w:szCs w:val="24"/>
        </w:rPr>
        <w:t>着眼党</w:t>
      </w:r>
      <w:proofErr w:type="gramEnd"/>
      <w:r w:rsidRPr="008778FB">
        <w:rPr>
          <w:rFonts w:ascii="宋体" w:eastAsia="宋体" w:hAnsi="宋体" w:cs="宋体" w:hint="eastAsia"/>
          <w:color w:val="000000"/>
          <w:kern w:val="0"/>
          <w:sz w:val="24"/>
          <w:szCs w:val="24"/>
        </w:rPr>
        <w:t>和国家事业全局、顺应亿万农民对美好生活的向往，对“三农”工作</w:t>
      </w:r>
      <w:proofErr w:type="gramStart"/>
      <w:r w:rsidRPr="008778FB">
        <w:rPr>
          <w:rFonts w:ascii="宋体" w:eastAsia="宋体" w:hAnsi="宋体" w:cs="宋体" w:hint="eastAsia"/>
          <w:color w:val="000000"/>
          <w:kern w:val="0"/>
          <w:sz w:val="24"/>
          <w:szCs w:val="24"/>
        </w:rPr>
        <w:t>作出</w:t>
      </w:r>
      <w:proofErr w:type="gramEnd"/>
      <w:r w:rsidRPr="008778FB">
        <w:rPr>
          <w:rFonts w:ascii="宋体" w:eastAsia="宋体" w:hAnsi="宋体" w:cs="宋体" w:hint="eastAsia"/>
          <w:color w:val="000000"/>
          <w:kern w:val="0"/>
          <w:sz w:val="24"/>
          <w:szCs w:val="24"/>
        </w:rPr>
        <w:t>的重大决策部署，是决胜全面建成小康社会、全面建设社会主义现代化国家的重大历史任务，是新时代做好“三农”工作的总抓手。</w:t>
      </w:r>
    </w:p>
    <w:p w:rsidR="005558E1" w:rsidRPr="00E31CA0" w:rsidRDefault="005558E1" w:rsidP="005558E1">
      <w:pPr>
        <w:widowControl/>
        <w:shd w:val="clear" w:color="auto" w:fill="FFFFFF"/>
        <w:spacing w:before="180" w:after="180" w:line="420" w:lineRule="atLeast"/>
        <w:jc w:val="left"/>
        <w:rPr>
          <w:rFonts w:ascii="宋体" w:eastAsia="宋体" w:hAnsi="宋体" w:cs="宋体"/>
          <w:b/>
          <w:color w:val="000000"/>
          <w:kern w:val="0"/>
          <w:sz w:val="24"/>
          <w:szCs w:val="24"/>
        </w:rPr>
      </w:pPr>
      <w:r>
        <w:rPr>
          <w:rFonts w:ascii="微软雅黑" w:eastAsia="微软雅黑" w:hAnsi="微软雅黑" w:cs="宋体" w:hint="eastAsia"/>
          <w:color w:val="323232"/>
          <w:kern w:val="0"/>
          <w:sz w:val="24"/>
          <w:szCs w:val="24"/>
        </w:rPr>
        <w:t xml:space="preserve"> </w:t>
      </w:r>
      <w:r w:rsidRPr="008778FB">
        <w:rPr>
          <w:rFonts w:ascii="宋体" w:eastAsia="宋体" w:hAnsi="宋体" w:cs="宋体" w:hint="eastAsia"/>
          <w:color w:val="000000"/>
          <w:kern w:val="0"/>
          <w:sz w:val="24"/>
          <w:szCs w:val="24"/>
        </w:rPr>
        <w:t xml:space="preserve">  </w:t>
      </w:r>
      <w:r w:rsidRPr="00E31CA0">
        <w:rPr>
          <w:rFonts w:ascii="宋体" w:eastAsia="宋体" w:hAnsi="宋体" w:cs="宋体" w:hint="eastAsia"/>
          <w:b/>
          <w:color w:val="000000"/>
          <w:kern w:val="0"/>
          <w:sz w:val="24"/>
          <w:szCs w:val="24"/>
        </w:rPr>
        <w:t xml:space="preserve">（一）实施原则：1要坚持党管农村工作，2坚持农业农村优先发展，3坚持农民主体地位，4坚持乡村全面振兴，5坚持城乡融合发展，6坚持人与自然和谐共生，7坚持因地制宜、循序渐进。 </w:t>
      </w:r>
    </w:p>
    <w:p w:rsidR="005558E1" w:rsidRPr="00E31CA0" w:rsidRDefault="005558E1" w:rsidP="005558E1">
      <w:pPr>
        <w:widowControl/>
        <w:shd w:val="clear" w:color="auto" w:fill="FFFFFF"/>
        <w:spacing w:before="180" w:after="180" w:line="420" w:lineRule="atLeast"/>
        <w:jc w:val="left"/>
        <w:rPr>
          <w:rFonts w:ascii="宋体" w:eastAsia="宋体" w:hAnsi="宋体" w:cs="宋体"/>
          <w:b/>
          <w:color w:val="000000"/>
          <w:kern w:val="0"/>
          <w:sz w:val="24"/>
          <w:szCs w:val="24"/>
        </w:rPr>
      </w:pPr>
      <w:r>
        <w:rPr>
          <w:rFonts w:ascii="宋体" w:eastAsia="宋体" w:hAnsi="宋体" w:cs="宋体" w:hint="eastAsia"/>
          <w:color w:val="000000"/>
          <w:kern w:val="0"/>
          <w:sz w:val="24"/>
          <w:szCs w:val="24"/>
        </w:rPr>
        <w:t xml:space="preserve">   </w:t>
      </w:r>
      <w:r w:rsidRPr="00E31CA0">
        <w:rPr>
          <w:rFonts w:ascii="宋体" w:eastAsia="宋体" w:hAnsi="宋体" w:cs="宋体" w:hint="eastAsia"/>
          <w:b/>
          <w:color w:val="000000"/>
          <w:kern w:val="0"/>
          <w:sz w:val="24"/>
          <w:szCs w:val="24"/>
        </w:rPr>
        <w:t>（二）“三步走”时间表：</w:t>
      </w:r>
    </w:p>
    <w:p w:rsidR="005558E1" w:rsidRPr="00760878" w:rsidRDefault="005558E1" w:rsidP="005558E1">
      <w:pPr>
        <w:widowControl/>
        <w:shd w:val="clear" w:color="auto" w:fill="FFFFFF"/>
        <w:spacing w:before="180" w:after="180" w:line="420" w:lineRule="atLeast"/>
        <w:jc w:val="left"/>
        <w:rPr>
          <w:rFonts w:ascii="宋体" w:eastAsia="宋体" w:hAnsi="宋体" w:cs="宋体"/>
          <w:color w:val="000000"/>
          <w:kern w:val="0"/>
          <w:sz w:val="24"/>
          <w:szCs w:val="24"/>
        </w:rPr>
      </w:pPr>
      <w:r w:rsidRPr="00760878">
        <w:rPr>
          <w:rFonts w:ascii="宋体" w:eastAsia="宋体" w:hAnsi="宋体" w:cs="宋体" w:hint="eastAsia"/>
          <w:color w:val="000000"/>
          <w:kern w:val="0"/>
          <w:sz w:val="24"/>
          <w:szCs w:val="24"/>
        </w:rPr>
        <w:t>——到2020年，乡村振兴取得重要进展，制度框架和政策体系基本形成;</w:t>
      </w:r>
    </w:p>
    <w:p w:rsidR="005558E1" w:rsidRPr="00760878" w:rsidRDefault="005558E1" w:rsidP="005558E1">
      <w:pPr>
        <w:widowControl/>
        <w:shd w:val="clear" w:color="auto" w:fill="FFFFFF"/>
        <w:spacing w:before="180" w:after="180" w:line="420" w:lineRule="atLeast"/>
        <w:jc w:val="left"/>
        <w:rPr>
          <w:rFonts w:ascii="宋体" w:eastAsia="宋体" w:hAnsi="宋体" w:cs="宋体"/>
          <w:color w:val="000000"/>
          <w:kern w:val="0"/>
          <w:sz w:val="24"/>
          <w:szCs w:val="24"/>
        </w:rPr>
      </w:pPr>
      <w:r w:rsidRPr="00760878">
        <w:rPr>
          <w:rFonts w:ascii="宋体" w:eastAsia="宋体" w:hAnsi="宋体" w:cs="宋体" w:hint="eastAsia"/>
          <w:color w:val="000000"/>
          <w:kern w:val="0"/>
          <w:sz w:val="24"/>
          <w:szCs w:val="24"/>
        </w:rPr>
        <w:t>——到2035年，乡村振兴取得决定性进展，农业农村现代化基本实现;</w:t>
      </w:r>
    </w:p>
    <w:p w:rsidR="005558E1" w:rsidRPr="00760878" w:rsidRDefault="005558E1" w:rsidP="005558E1">
      <w:pPr>
        <w:widowControl/>
        <w:shd w:val="clear" w:color="auto" w:fill="FFFFFF"/>
        <w:spacing w:before="180" w:after="180" w:line="420" w:lineRule="atLeast"/>
        <w:jc w:val="left"/>
        <w:rPr>
          <w:rFonts w:ascii="宋体" w:eastAsia="宋体" w:hAnsi="宋体" w:cs="宋体"/>
          <w:color w:val="000000"/>
          <w:kern w:val="0"/>
          <w:sz w:val="24"/>
          <w:szCs w:val="24"/>
        </w:rPr>
      </w:pPr>
      <w:r w:rsidRPr="00760878">
        <w:rPr>
          <w:rFonts w:ascii="宋体" w:eastAsia="宋体" w:hAnsi="宋体" w:cs="宋体" w:hint="eastAsia"/>
          <w:color w:val="000000"/>
          <w:kern w:val="0"/>
          <w:sz w:val="24"/>
          <w:szCs w:val="24"/>
        </w:rPr>
        <w:lastRenderedPageBreak/>
        <w:t>——到2050年，乡村全面振兴，农业强、农村美、农民</w:t>
      </w:r>
      <w:proofErr w:type="gramStart"/>
      <w:r w:rsidRPr="00760878">
        <w:rPr>
          <w:rFonts w:ascii="宋体" w:eastAsia="宋体" w:hAnsi="宋体" w:cs="宋体" w:hint="eastAsia"/>
          <w:color w:val="000000"/>
          <w:kern w:val="0"/>
          <w:sz w:val="24"/>
          <w:szCs w:val="24"/>
        </w:rPr>
        <w:t>富全面</w:t>
      </w:r>
      <w:proofErr w:type="gramEnd"/>
      <w:r w:rsidRPr="00760878">
        <w:rPr>
          <w:rFonts w:ascii="宋体" w:eastAsia="宋体" w:hAnsi="宋体" w:cs="宋体" w:hint="eastAsia"/>
          <w:color w:val="000000"/>
          <w:kern w:val="0"/>
          <w:sz w:val="24"/>
          <w:szCs w:val="24"/>
        </w:rPr>
        <w:t>实现。</w:t>
      </w:r>
    </w:p>
    <w:p w:rsidR="005558E1" w:rsidRPr="00760878" w:rsidRDefault="005558E1" w:rsidP="005558E1">
      <w:pPr>
        <w:widowControl/>
        <w:shd w:val="clear" w:color="auto" w:fill="FFFFFF"/>
        <w:spacing w:before="180" w:after="180" w:line="42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E31CA0">
        <w:rPr>
          <w:rFonts w:ascii="宋体" w:eastAsia="宋体" w:hAnsi="宋体" w:cs="宋体" w:hint="eastAsia"/>
          <w:b/>
          <w:color w:val="000000"/>
          <w:kern w:val="0"/>
          <w:sz w:val="24"/>
          <w:szCs w:val="24"/>
        </w:rPr>
        <w:t xml:space="preserve"> （三）实现路径</w:t>
      </w:r>
      <w:r w:rsidRPr="00760878">
        <w:rPr>
          <w:rFonts w:ascii="宋体" w:eastAsia="宋体" w:hAnsi="宋体" w:cs="宋体" w:hint="eastAsia"/>
          <w:color w:val="000000"/>
          <w:kern w:val="0"/>
          <w:sz w:val="24"/>
          <w:szCs w:val="24"/>
        </w:rPr>
        <w:t>：中国特色社会主义乡村振兴道路怎么走?党中央提出了七条“之路”：</w:t>
      </w:r>
    </w:p>
    <w:p w:rsidR="005558E1" w:rsidRPr="00760878" w:rsidRDefault="005558E1" w:rsidP="005558E1">
      <w:pPr>
        <w:widowControl/>
        <w:shd w:val="clear" w:color="auto" w:fill="FFFFFF"/>
        <w:spacing w:before="180" w:after="180" w:line="42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8778FB">
        <w:rPr>
          <w:rFonts w:ascii="宋体" w:eastAsia="宋体" w:hAnsi="宋体" w:cs="宋体" w:hint="eastAsia"/>
          <w:color w:val="000000"/>
          <w:kern w:val="0"/>
          <w:sz w:val="24"/>
          <w:szCs w:val="24"/>
        </w:rPr>
        <w:t>1</w:t>
      </w:r>
      <w:r w:rsidRPr="00760878">
        <w:rPr>
          <w:rFonts w:ascii="宋体" w:eastAsia="宋体" w:hAnsi="宋体" w:cs="宋体" w:hint="eastAsia"/>
          <w:color w:val="000000"/>
          <w:kern w:val="0"/>
          <w:sz w:val="24"/>
          <w:szCs w:val="24"/>
        </w:rPr>
        <w:t>、必须重塑城乡关系，走城乡融合发展之路;</w:t>
      </w:r>
    </w:p>
    <w:p w:rsidR="005558E1" w:rsidRPr="00760878" w:rsidRDefault="005558E1" w:rsidP="005558E1">
      <w:pPr>
        <w:widowControl/>
        <w:shd w:val="clear" w:color="auto" w:fill="FFFFFF"/>
        <w:spacing w:before="180" w:after="180" w:line="42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8778FB">
        <w:rPr>
          <w:rFonts w:ascii="宋体" w:eastAsia="宋体" w:hAnsi="宋体" w:cs="宋体" w:hint="eastAsia"/>
          <w:color w:val="000000"/>
          <w:kern w:val="0"/>
          <w:sz w:val="24"/>
          <w:szCs w:val="24"/>
        </w:rPr>
        <w:t>2</w:t>
      </w:r>
      <w:r w:rsidRPr="00760878">
        <w:rPr>
          <w:rFonts w:ascii="宋体" w:eastAsia="宋体" w:hAnsi="宋体" w:cs="宋体" w:hint="eastAsia"/>
          <w:color w:val="000000"/>
          <w:kern w:val="0"/>
          <w:sz w:val="24"/>
          <w:szCs w:val="24"/>
        </w:rPr>
        <w:t>、必须巩固完善农村基本经营制度，走共同富裕之路;</w:t>
      </w:r>
    </w:p>
    <w:p w:rsidR="005558E1" w:rsidRPr="00760878" w:rsidRDefault="005558E1" w:rsidP="005558E1">
      <w:pPr>
        <w:widowControl/>
        <w:shd w:val="clear" w:color="auto" w:fill="FFFFFF"/>
        <w:spacing w:before="180" w:after="180" w:line="42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8778FB">
        <w:rPr>
          <w:rFonts w:ascii="宋体" w:eastAsia="宋体" w:hAnsi="宋体" w:cs="宋体" w:hint="eastAsia"/>
          <w:color w:val="000000"/>
          <w:kern w:val="0"/>
          <w:sz w:val="24"/>
          <w:szCs w:val="24"/>
        </w:rPr>
        <w:t>3</w:t>
      </w:r>
      <w:r w:rsidRPr="00760878">
        <w:rPr>
          <w:rFonts w:ascii="宋体" w:eastAsia="宋体" w:hAnsi="宋体" w:cs="宋体" w:hint="eastAsia"/>
          <w:color w:val="000000"/>
          <w:kern w:val="0"/>
          <w:sz w:val="24"/>
          <w:szCs w:val="24"/>
        </w:rPr>
        <w:t>、必须深化</w:t>
      </w:r>
      <w:hyperlink r:id="rId7" w:tgtFrame="_blank" w:history="1">
        <w:r w:rsidRPr="008778FB">
          <w:rPr>
            <w:rFonts w:ascii="宋体" w:eastAsia="宋体" w:hAnsi="宋体" w:cs="宋体" w:hint="eastAsia"/>
            <w:color w:val="000000"/>
            <w:kern w:val="0"/>
            <w:sz w:val="24"/>
            <w:szCs w:val="24"/>
          </w:rPr>
          <w:t>农业供给侧</w:t>
        </w:r>
      </w:hyperlink>
      <w:r w:rsidRPr="00760878">
        <w:rPr>
          <w:rFonts w:ascii="宋体" w:eastAsia="宋体" w:hAnsi="宋体" w:cs="宋体" w:hint="eastAsia"/>
          <w:color w:val="000000"/>
          <w:kern w:val="0"/>
          <w:sz w:val="24"/>
          <w:szCs w:val="24"/>
        </w:rPr>
        <w:t>结构性改革，走质量兴农之路;</w:t>
      </w:r>
    </w:p>
    <w:p w:rsidR="005558E1" w:rsidRPr="00760878" w:rsidRDefault="005558E1" w:rsidP="005558E1">
      <w:pPr>
        <w:widowControl/>
        <w:shd w:val="clear" w:color="auto" w:fill="FFFFFF"/>
        <w:spacing w:before="180" w:after="180" w:line="42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8778FB">
        <w:rPr>
          <w:rFonts w:ascii="宋体" w:eastAsia="宋体" w:hAnsi="宋体" w:cs="宋体" w:hint="eastAsia"/>
          <w:color w:val="000000"/>
          <w:kern w:val="0"/>
          <w:sz w:val="24"/>
          <w:szCs w:val="24"/>
        </w:rPr>
        <w:t>4</w:t>
      </w:r>
      <w:r w:rsidRPr="00760878">
        <w:rPr>
          <w:rFonts w:ascii="宋体" w:eastAsia="宋体" w:hAnsi="宋体" w:cs="宋体" w:hint="eastAsia"/>
          <w:color w:val="000000"/>
          <w:kern w:val="0"/>
          <w:sz w:val="24"/>
          <w:szCs w:val="24"/>
        </w:rPr>
        <w:t>、必须坚持人与自然和谐共生，走乡村绿色发展之路;</w:t>
      </w:r>
    </w:p>
    <w:p w:rsidR="005558E1" w:rsidRPr="00760878" w:rsidRDefault="005558E1" w:rsidP="005558E1">
      <w:pPr>
        <w:widowControl/>
        <w:shd w:val="clear" w:color="auto" w:fill="FFFFFF"/>
        <w:spacing w:before="180" w:after="180" w:line="42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8778FB">
        <w:rPr>
          <w:rFonts w:ascii="宋体" w:eastAsia="宋体" w:hAnsi="宋体" w:cs="宋体" w:hint="eastAsia"/>
          <w:color w:val="000000"/>
          <w:kern w:val="0"/>
          <w:sz w:val="24"/>
          <w:szCs w:val="24"/>
        </w:rPr>
        <w:t>5</w:t>
      </w:r>
      <w:r w:rsidRPr="00760878">
        <w:rPr>
          <w:rFonts w:ascii="宋体" w:eastAsia="宋体" w:hAnsi="宋体" w:cs="宋体" w:hint="eastAsia"/>
          <w:color w:val="000000"/>
          <w:kern w:val="0"/>
          <w:sz w:val="24"/>
          <w:szCs w:val="24"/>
        </w:rPr>
        <w:t>、必须传承发展提升农耕文明，走乡村文化兴盛之路;</w:t>
      </w:r>
    </w:p>
    <w:p w:rsidR="005558E1" w:rsidRPr="00760878" w:rsidRDefault="005558E1" w:rsidP="005558E1">
      <w:pPr>
        <w:widowControl/>
        <w:shd w:val="clear" w:color="auto" w:fill="FFFFFF"/>
        <w:spacing w:before="180" w:after="180" w:line="42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8778FB">
        <w:rPr>
          <w:rFonts w:ascii="宋体" w:eastAsia="宋体" w:hAnsi="宋体" w:cs="宋体" w:hint="eastAsia"/>
          <w:color w:val="000000"/>
          <w:kern w:val="0"/>
          <w:sz w:val="24"/>
          <w:szCs w:val="24"/>
        </w:rPr>
        <w:t>6</w:t>
      </w:r>
      <w:r w:rsidRPr="00760878">
        <w:rPr>
          <w:rFonts w:ascii="宋体" w:eastAsia="宋体" w:hAnsi="宋体" w:cs="宋体" w:hint="eastAsia"/>
          <w:color w:val="000000"/>
          <w:kern w:val="0"/>
          <w:sz w:val="24"/>
          <w:szCs w:val="24"/>
        </w:rPr>
        <w:t>、必须创新乡村治理体系，走乡村善治之路;</w:t>
      </w:r>
    </w:p>
    <w:p w:rsidR="005558E1" w:rsidRPr="00760878" w:rsidRDefault="005558E1" w:rsidP="005558E1">
      <w:pPr>
        <w:widowControl/>
        <w:shd w:val="clear" w:color="auto" w:fill="FFFFFF"/>
        <w:spacing w:before="180" w:after="180" w:line="42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8778FB">
        <w:rPr>
          <w:rFonts w:ascii="宋体" w:eastAsia="宋体" w:hAnsi="宋体" w:cs="宋体" w:hint="eastAsia"/>
          <w:color w:val="000000"/>
          <w:kern w:val="0"/>
          <w:sz w:val="24"/>
          <w:szCs w:val="24"/>
        </w:rPr>
        <w:t>7</w:t>
      </w:r>
      <w:r w:rsidRPr="00760878">
        <w:rPr>
          <w:rFonts w:ascii="宋体" w:eastAsia="宋体" w:hAnsi="宋体" w:cs="宋体" w:hint="eastAsia"/>
          <w:color w:val="000000"/>
          <w:kern w:val="0"/>
          <w:sz w:val="24"/>
          <w:szCs w:val="24"/>
        </w:rPr>
        <w:t>、必须打好精准脱贫攻坚战，走中国特色减贫之路。</w:t>
      </w:r>
    </w:p>
    <w:p w:rsidR="005558E1" w:rsidRPr="00E31CA0" w:rsidRDefault="005558E1" w:rsidP="005558E1">
      <w:pPr>
        <w:widowControl/>
        <w:shd w:val="clear" w:color="auto" w:fill="FFFFFF"/>
        <w:spacing w:before="180" w:after="180" w:line="420" w:lineRule="atLeast"/>
        <w:jc w:val="left"/>
        <w:rPr>
          <w:rFonts w:ascii="宋体" w:eastAsia="宋体" w:hAnsi="宋体" w:cs="宋体"/>
          <w:b/>
          <w:color w:val="000000"/>
          <w:kern w:val="0"/>
          <w:sz w:val="24"/>
          <w:szCs w:val="24"/>
        </w:rPr>
      </w:pPr>
      <w:r w:rsidRPr="00E31CA0">
        <w:rPr>
          <w:rFonts w:ascii="宋体" w:eastAsia="宋体" w:hAnsi="宋体" w:cs="宋体" w:hint="eastAsia"/>
          <w:b/>
          <w:color w:val="000000"/>
          <w:kern w:val="0"/>
          <w:sz w:val="24"/>
          <w:szCs w:val="24"/>
        </w:rPr>
        <w:t xml:space="preserve"> </w:t>
      </w:r>
      <w:r w:rsidRPr="00E31CA0">
        <w:rPr>
          <w:rFonts w:ascii="宋体" w:eastAsia="宋体" w:hAnsi="宋体" w:cs="宋体" w:hint="eastAsia"/>
          <w:b/>
          <w:color w:val="000000"/>
          <w:kern w:val="0"/>
          <w:sz w:val="28"/>
          <w:szCs w:val="28"/>
        </w:rPr>
        <w:t>（四）总的要求：</w:t>
      </w:r>
      <w:r w:rsidRPr="00E31CA0">
        <w:rPr>
          <w:rFonts w:ascii="宋体" w:eastAsia="宋体" w:hAnsi="宋体" w:cs="宋体" w:hint="eastAsia"/>
          <w:b/>
          <w:color w:val="000000"/>
          <w:kern w:val="0"/>
          <w:sz w:val="24"/>
          <w:szCs w:val="24"/>
        </w:rPr>
        <w:t>产业兴旺</w:t>
      </w:r>
      <w:r w:rsidR="00EC4DE6" w:rsidRPr="00E31CA0">
        <w:rPr>
          <w:rFonts w:ascii="宋体" w:eastAsia="宋体" w:hAnsi="宋体" w:cs="宋体" w:hint="eastAsia"/>
          <w:b/>
          <w:color w:val="000000"/>
          <w:kern w:val="0"/>
          <w:sz w:val="24"/>
          <w:szCs w:val="24"/>
        </w:rPr>
        <w:t xml:space="preserve"> </w:t>
      </w:r>
      <w:r w:rsidRPr="00E31CA0">
        <w:rPr>
          <w:rFonts w:ascii="宋体" w:eastAsia="宋体" w:hAnsi="宋体" w:cs="宋体" w:hint="eastAsia"/>
          <w:b/>
          <w:color w:val="000000"/>
          <w:kern w:val="0"/>
          <w:sz w:val="24"/>
          <w:szCs w:val="24"/>
        </w:rPr>
        <w:t xml:space="preserve"> 生态宜居</w:t>
      </w:r>
      <w:r w:rsidR="00EC4DE6" w:rsidRPr="00E31CA0">
        <w:rPr>
          <w:rFonts w:ascii="宋体" w:eastAsia="宋体" w:hAnsi="宋体" w:cs="宋体" w:hint="eastAsia"/>
          <w:b/>
          <w:color w:val="000000"/>
          <w:kern w:val="0"/>
          <w:sz w:val="24"/>
          <w:szCs w:val="24"/>
        </w:rPr>
        <w:t xml:space="preserve"> </w:t>
      </w:r>
      <w:r w:rsidRPr="00E31CA0">
        <w:rPr>
          <w:rFonts w:ascii="宋体" w:eastAsia="宋体" w:hAnsi="宋体" w:cs="宋体" w:hint="eastAsia"/>
          <w:b/>
          <w:color w:val="000000"/>
          <w:kern w:val="0"/>
          <w:sz w:val="24"/>
          <w:szCs w:val="24"/>
        </w:rPr>
        <w:t xml:space="preserve"> 乡</w:t>
      </w:r>
      <w:proofErr w:type="gramStart"/>
      <w:r w:rsidRPr="00E31CA0">
        <w:rPr>
          <w:rFonts w:ascii="宋体" w:eastAsia="宋体" w:hAnsi="宋体" w:cs="宋体" w:hint="eastAsia"/>
          <w:b/>
          <w:color w:val="000000"/>
          <w:kern w:val="0"/>
          <w:sz w:val="24"/>
          <w:szCs w:val="24"/>
        </w:rPr>
        <w:t>风文明</w:t>
      </w:r>
      <w:proofErr w:type="gramEnd"/>
      <w:r w:rsidR="00EC4DE6" w:rsidRPr="00E31CA0">
        <w:rPr>
          <w:rFonts w:ascii="宋体" w:eastAsia="宋体" w:hAnsi="宋体" w:cs="宋体" w:hint="eastAsia"/>
          <w:b/>
          <w:color w:val="000000"/>
          <w:kern w:val="0"/>
          <w:sz w:val="24"/>
          <w:szCs w:val="24"/>
        </w:rPr>
        <w:t xml:space="preserve"> </w:t>
      </w:r>
      <w:r w:rsidRPr="00E31CA0">
        <w:rPr>
          <w:rFonts w:ascii="宋体" w:eastAsia="宋体" w:hAnsi="宋体" w:cs="宋体" w:hint="eastAsia"/>
          <w:b/>
          <w:color w:val="000000"/>
          <w:kern w:val="0"/>
          <w:sz w:val="24"/>
          <w:szCs w:val="24"/>
        </w:rPr>
        <w:t xml:space="preserve"> 治理有效</w:t>
      </w:r>
      <w:r w:rsidR="00EC4DE6" w:rsidRPr="00E31CA0">
        <w:rPr>
          <w:rFonts w:ascii="宋体" w:eastAsia="宋体" w:hAnsi="宋体" w:cs="宋体" w:hint="eastAsia"/>
          <w:b/>
          <w:color w:val="000000"/>
          <w:kern w:val="0"/>
          <w:sz w:val="24"/>
          <w:szCs w:val="24"/>
        </w:rPr>
        <w:t xml:space="preserve"> </w:t>
      </w:r>
      <w:r w:rsidRPr="00E31CA0">
        <w:rPr>
          <w:rFonts w:ascii="宋体" w:eastAsia="宋体" w:hAnsi="宋体" w:cs="宋体" w:hint="eastAsia"/>
          <w:b/>
          <w:color w:val="000000"/>
          <w:kern w:val="0"/>
          <w:sz w:val="24"/>
          <w:szCs w:val="24"/>
        </w:rPr>
        <w:t xml:space="preserve"> 生活富裕</w:t>
      </w:r>
    </w:p>
    <w:p w:rsidR="005558E1" w:rsidRPr="00760878" w:rsidRDefault="005558E1" w:rsidP="005558E1">
      <w:pPr>
        <w:widowControl/>
        <w:shd w:val="clear" w:color="auto" w:fill="FFFFFF"/>
        <w:spacing w:before="180" w:after="180" w:line="42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E31CA0">
        <w:rPr>
          <w:rFonts w:ascii="宋体" w:eastAsia="宋体" w:hAnsi="宋体" w:cs="宋体" w:hint="eastAsia"/>
          <w:b/>
          <w:color w:val="000000"/>
          <w:kern w:val="0"/>
          <w:sz w:val="24"/>
          <w:szCs w:val="24"/>
        </w:rPr>
        <w:t>1、产业兴旺是实现乡村振兴的基石。</w:t>
      </w:r>
      <w:r w:rsidRPr="00760878">
        <w:rPr>
          <w:rFonts w:ascii="宋体" w:eastAsia="宋体" w:hAnsi="宋体" w:cs="宋体" w:hint="eastAsia"/>
          <w:color w:val="000000"/>
          <w:kern w:val="0"/>
          <w:sz w:val="24"/>
          <w:szCs w:val="24"/>
        </w:rPr>
        <w:t>发展</w:t>
      </w:r>
      <w:hyperlink r:id="rId8" w:tgtFrame="_blank" w:history="1">
        <w:r w:rsidRPr="008778FB">
          <w:rPr>
            <w:rFonts w:ascii="宋体" w:eastAsia="宋体" w:hAnsi="宋体" w:cs="宋体" w:hint="eastAsia"/>
            <w:color w:val="000000"/>
            <w:kern w:val="0"/>
            <w:sz w:val="24"/>
            <w:szCs w:val="24"/>
          </w:rPr>
          <w:t>现代农业</w:t>
        </w:r>
      </w:hyperlink>
      <w:r w:rsidRPr="00760878">
        <w:rPr>
          <w:rFonts w:ascii="宋体" w:eastAsia="宋体" w:hAnsi="宋体" w:cs="宋体" w:hint="eastAsia"/>
          <w:color w:val="000000"/>
          <w:kern w:val="0"/>
          <w:sz w:val="24"/>
          <w:szCs w:val="24"/>
        </w:rPr>
        <w:t>是产业兴旺最重要的内容，其重点是通过产品、技术、制度、组织和管理创新，提高良种化、</w:t>
      </w:r>
      <w:hyperlink r:id="rId9" w:tgtFrame="_blank" w:history="1">
        <w:r w:rsidRPr="008778FB">
          <w:rPr>
            <w:rFonts w:ascii="宋体" w:eastAsia="宋体" w:hAnsi="宋体" w:cs="宋体" w:hint="eastAsia"/>
            <w:color w:val="000000"/>
            <w:kern w:val="0"/>
            <w:sz w:val="24"/>
            <w:szCs w:val="24"/>
          </w:rPr>
          <w:t>机械化</w:t>
        </w:r>
      </w:hyperlink>
      <w:r w:rsidRPr="00760878">
        <w:rPr>
          <w:rFonts w:ascii="宋体" w:eastAsia="宋体" w:hAnsi="宋体" w:cs="宋体" w:hint="eastAsia"/>
          <w:color w:val="000000"/>
          <w:kern w:val="0"/>
          <w:sz w:val="24"/>
          <w:szCs w:val="24"/>
        </w:rPr>
        <w:t>、科技化、信息化、标准化、制度化和组织化水平，推动农业、林业、牧业、渔业和农产品加工业转型升级。一方面，大力发展以新型</w:t>
      </w:r>
      <w:hyperlink r:id="rId10" w:tgtFrame="_blank" w:history="1">
        <w:r w:rsidRPr="008778FB">
          <w:rPr>
            <w:rFonts w:ascii="宋体" w:eastAsia="宋体" w:hAnsi="宋体" w:cs="宋体" w:hint="eastAsia"/>
            <w:color w:val="000000"/>
            <w:kern w:val="0"/>
            <w:sz w:val="24"/>
            <w:szCs w:val="24"/>
          </w:rPr>
          <w:t>职业农民</w:t>
        </w:r>
      </w:hyperlink>
      <w:r w:rsidRPr="00760878">
        <w:rPr>
          <w:rFonts w:ascii="宋体" w:eastAsia="宋体" w:hAnsi="宋体" w:cs="宋体" w:hint="eastAsia"/>
          <w:color w:val="000000"/>
          <w:kern w:val="0"/>
          <w:sz w:val="24"/>
          <w:szCs w:val="24"/>
        </w:rPr>
        <w:t>、适度经营规模、作业外包服务和绿色农业为主要内容的现代农业;</w:t>
      </w:r>
      <w:r>
        <w:rPr>
          <w:rFonts w:ascii="宋体" w:eastAsia="宋体" w:hAnsi="宋体" w:cs="宋体" w:hint="eastAsia"/>
          <w:color w:val="000000"/>
          <w:kern w:val="0"/>
          <w:sz w:val="24"/>
          <w:szCs w:val="24"/>
        </w:rPr>
        <w:t>另一方面，推进农村一、二、</w:t>
      </w:r>
      <w:r w:rsidRPr="008778FB">
        <w:rPr>
          <w:rFonts w:ascii="宋体" w:eastAsia="宋体" w:hAnsi="宋体" w:cs="宋体" w:hint="eastAsia"/>
          <w:color w:val="000000"/>
          <w:kern w:val="0"/>
          <w:sz w:val="24"/>
          <w:szCs w:val="24"/>
        </w:rPr>
        <w:t>三</w:t>
      </w:r>
      <w:r w:rsidRPr="00760878">
        <w:rPr>
          <w:rFonts w:ascii="宋体" w:eastAsia="宋体" w:hAnsi="宋体" w:cs="宋体" w:hint="eastAsia"/>
          <w:color w:val="000000"/>
          <w:kern w:val="0"/>
          <w:sz w:val="24"/>
          <w:szCs w:val="24"/>
        </w:rPr>
        <w:t>产业融合发展，促进农业产业链延伸，为农民创造更多就业和增收机会。</w:t>
      </w:r>
    </w:p>
    <w:p w:rsidR="005558E1" w:rsidRPr="00760878" w:rsidRDefault="005558E1" w:rsidP="005558E1">
      <w:pPr>
        <w:widowControl/>
        <w:shd w:val="clear" w:color="auto" w:fill="FFFFFF"/>
        <w:spacing w:before="180" w:after="180" w:line="42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E31CA0">
        <w:rPr>
          <w:rFonts w:ascii="宋体" w:eastAsia="宋体" w:hAnsi="宋体" w:cs="宋体" w:hint="eastAsia"/>
          <w:b/>
          <w:color w:val="000000"/>
          <w:kern w:val="0"/>
          <w:sz w:val="24"/>
          <w:szCs w:val="24"/>
        </w:rPr>
        <w:t xml:space="preserve"> 2、生态宜居是提高乡村发展质量的保证。</w:t>
      </w:r>
      <w:r w:rsidRPr="00760878">
        <w:rPr>
          <w:rFonts w:ascii="宋体" w:eastAsia="宋体" w:hAnsi="宋体" w:cs="宋体" w:hint="eastAsia"/>
          <w:color w:val="000000"/>
          <w:kern w:val="0"/>
          <w:sz w:val="24"/>
          <w:szCs w:val="24"/>
        </w:rPr>
        <w:t>其内容涵盖村容整洁，村内水、电、路等基础设施完善，以保护自然、顺应自然、敬畏自然的生态文明理念纠正单纯以人工生态系统替代自然生态系统的错误做法，等等。它提倡保留乡土气息、保存乡村风貌、保护乡村生态系统、治理乡村环境污染，实现人与自然和谐共生，让乡村人居环境绿起来、美起来。</w:t>
      </w:r>
    </w:p>
    <w:p w:rsidR="005558E1" w:rsidRPr="00760878" w:rsidRDefault="005558E1" w:rsidP="005558E1">
      <w:pPr>
        <w:widowControl/>
        <w:shd w:val="clear" w:color="auto" w:fill="FFFFFF"/>
        <w:spacing w:before="180" w:after="180" w:line="42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E31CA0">
        <w:rPr>
          <w:rFonts w:ascii="宋体" w:eastAsia="宋体" w:hAnsi="宋体" w:cs="宋体" w:hint="eastAsia"/>
          <w:b/>
          <w:color w:val="000000"/>
          <w:kern w:val="0"/>
          <w:sz w:val="24"/>
          <w:szCs w:val="24"/>
        </w:rPr>
        <w:t>3、乡</w:t>
      </w:r>
      <w:proofErr w:type="gramStart"/>
      <w:r w:rsidRPr="00E31CA0">
        <w:rPr>
          <w:rFonts w:ascii="宋体" w:eastAsia="宋体" w:hAnsi="宋体" w:cs="宋体" w:hint="eastAsia"/>
          <w:b/>
          <w:color w:val="000000"/>
          <w:kern w:val="0"/>
          <w:sz w:val="24"/>
          <w:szCs w:val="24"/>
        </w:rPr>
        <w:t>风文明</w:t>
      </w:r>
      <w:proofErr w:type="gramEnd"/>
      <w:r w:rsidRPr="00E31CA0">
        <w:rPr>
          <w:rFonts w:ascii="宋体" w:eastAsia="宋体" w:hAnsi="宋体" w:cs="宋体" w:hint="eastAsia"/>
          <w:b/>
          <w:color w:val="000000"/>
          <w:kern w:val="0"/>
          <w:sz w:val="24"/>
          <w:szCs w:val="24"/>
        </w:rPr>
        <w:t>是乡村建设的灵魂。</w:t>
      </w:r>
      <w:r w:rsidRPr="00760878">
        <w:rPr>
          <w:rFonts w:ascii="宋体" w:eastAsia="宋体" w:hAnsi="宋体" w:cs="宋体" w:hint="eastAsia"/>
          <w:color w:val="000000"/>
          <w:kern w:val="0"/>
          <w:sz w:val="24"/>
          <w:szCs w:val="24"/>
        </w:rPr>
        <w:t>乡</w:t>
      </w:r>
      <w:proofErr w:type="gramStart"/>
      <w:r w:rsidRPr="00760878">
        <w:rPr>
          <w:rFonts w:ascii="宋体" w:eastAsia="宋体" w:hAnsi="宋体" w:cs="宋体" w:hint="eastAsia"/>
          <w:color w:val="000000"/>
          <w:kern w:val="0"/>
          <w:sz w:val="24"/>
          <w:szCs w:val="24"/>
        </w:rPr>
        <w:t>风文明</w:t>
      </w:r>
      <w:proofErr w:type="gramEnd"/>
      <w:r w:rsidRPr="00760878">
        <w:rPr>
          <w:rFonts w:ascii="宋体" w:eastAsia="宋体" w:hAnsi="宋体" w:cs="宋体" w:hint="eastAsia"/>
          <w:color w:val="000000"/>
          <w:kern w:val="0"/>
          <w:sz w:val="24"/>
          <w:szCs w:val="24"/>
        </w:rPr>
        <w:t>建设既包括促进农村文化教育、医疗卫生等事业发展，改善农村基本公共服务;又包括大力弘扬社会主义核心价值观，传承遵规守约、尊老爱幼、邻里互助、诚实守信等乡村良好习俗，努力实现乡村传统文化与现代文明的融合;还包括充分借鉴国内外乡村文明的优秀成果，实现乡</w:t>
      </w:r>
      <w:proofErr w:type="gramStart"/>
      <w:r w:rsidRPr="00760878">
        <w:rPr>
          <w:rFonts w:ascii="宋体" w:eastAsia="宋体" w:hAnsi="宋体" w:cs="宋体" w:hint="eastAsia"/>
          <w:color w:val="000000"/>
          <w:kern w:val="0"/>
          <w:sz w:val="24"/>
          <w:szCs w:val="24"/>
        </w:rPr>
        <w:t>风文明</w:t>
      </w:r>
      <w:proofErr w:type="gramEnd"/>
      <w:r w:rsidRPr="00760878">
        <w:rPr>
          <w:rFonts w:ascii="宋体" w:eastAsia="宋体" w:hAnsi="宋体" w:cs="宋体" w:hint="eastAsia"/>
          <w:color w:val="000000"/>
          <w:kern w:val="0"/>
          <w:sz w:val="24"/>
          <w:szCs w:val="24"/>
        </w:rPr>
        <w:t>与时俱进。</w:t>
      </w:r>
    </w:p>
    <w:p w:rsidR="005558E1" w:rsidRPr="00760878" w:rsidRDefault="005558E1" w:rsidP="005558E1">
      <w:pPr>
        <w:widowControl/>
        <w:shd w:val="clear" w:color="auto" w:fill="FFFFFF"/>
        <w:spacing w:before="180" w:after="180" w:line="42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 xml:space="preserve">   </w:t>
      </w:r>
      <w:r w:rsidRPr="00E31CA0">
        <w:rPr>
          <w:rFonts w:ascii="宋体" w:eastAsia="宋体" w:hAnsi="宋体" w:cs="宋体" w:hint="eastAsia"/>
          <w:b/>
          <w:color w:val="000000"/>
          <w:kern w:val="0"/>
          <w:sz w:val="24"/>
          <w:szCs w:val="24"/>
        </w:rPr>
        <w:t xml:space="preserve"> 4、治理有效是乡村善治的核心。</w:t>
      </w:r>
      <w:r w:rsidRPr="00760878">
        <w:rPr>
          <w:rFonts w:ascii="宋体" w:eastAsia="宋体" w:hAnsi="宋体" w:cs="宋体" w:hint="eastAsia"/>
          <w:color w:val="000000"/>
          <w:kern w:val="0"/>
          <w:sz w:val="24"/>
          <w:szCs w:val="24"/>
        </w:rPr>
        <w:t>治理越有效，乡村振兴战略的实施效果就越好。为此，应建立健全党委领导、政府负责、社会协同、公众参与、法治保障的现代乡村社会治理体制，健全自治、法治、德治相结合的乡村治理体系，加强农村基层基础工作，加强农村基层党组织建设，深化村民自治实践，建设平安乡村。进一步密切党群、干群关系，有效协调农户利益与集体利益、短期利益与长期利益，确保乡村社会充满活力、和谐有序。</w:t>
      </w:r>
    </w:p>
    <w:p w:rsidR="005558E1" w:rsidRPr="00760878" w:rsidRDefault="005558E1" w:rsidP="005558E1">
      <w:pPr>
        <w:widowControl/>
        <w:shd w:val="clear" w:color="auto" w:fill="FFFFFF"/>
        <w:spacing w:before="180" w:after="180" w:line="42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E31CA0">
        <w:rPr>
          <w:rFonts w:ascii="宋体" w:eastAsia="宋体" w:hAnsi="宋体" w:cs="宋体" w:hint="eastAsia"/>
          <w:b/>
          <w:color w:val="000000"/>
          <w:kern w:val="0"/>
          <w:sz w:val="24"/>
          <w:szCs w:val="24"/>
        </w:rPr>
        <w:t>5、生活富裕是乡村振兴的目标。</w:t>
      </w:r>
      <w:r w:rsidRPr="00760878">
        <w:rPr>
          <w:rFonts w:ascii="宋体" w:eastAsia="宋体" w:hAnsi="宋体" w:cs="宋体" w:hint="eastAsia"/>
          <w:color w:val="000000"/>
          <w:kern w:val="0"/>
          <w:sz w:val="24"/>
          <w:szCs w:val="24"/>
        </w:rPr>
        <w:t>乡村振兴战略的实施效果要用农民生活富裕程度来评价。为此，要努力保持农民收入较快增长，持续降低农村居民的恩格尔系数，不断缩小城乡居民收入差距，让广大农民群众和全国人民一道进入全面小康社会，向着共同富裕目标稳步前进。</w:t>
      </w:r>
    </w:p>
    <w:p w:rsidR="005558E1" w:rsidRPr="00F35FA8" w:rsidRDefault="005558E1" w:rsidP="005558E1">
      <w:pPr>
        <w:widowControl/>
        <w:shd w:val="clear" w:color="auto" w:fill="FFFFFF"/>
        <w:spacing w:before="180" w:after="180" w:line="420" w:lineRule="atLeast"/>
        <w:jc w:val="left"/>
        <w:rPr>
          <w:rFonts w:ascii="宋体" w:eastAsia="宋体" w:hAnsi="宋体" w:cs="宋体"/>
          <w:color w:val="000000"/>
          <w:kern w:val="0"/>
          <w:sz w:val="28"/>
          <w:szCs w:val="28"/>
        </w:rPr>
      </w:pPr>
      <w:r w:rsidRPr="00F35FA8">
        <w:rPr>
          <w:rFonts w:ascii="宋体" w:eastAsia="宋体" w:hAnsi="宋体" w:cs="宋体" w:hint="eastAsia"/>
          <w:color w:val="000000"/>
          <w:kern w:val="0"/>
          <w:sz w:val="28"/>
          <w:szCs w:val="28"/>
        </w:rPr>
        <w:t>（五）</w:t>
      </w:r>
      <w:r w:rsidRPr="00760878">
        <w:rPr>
          <w:rFonts w:ascii="宋体" w:eastAsia="宋体" w:hAnsi="宋体" w:cs="宋体" w:hint="eastAsia"/>
          <w:color w:val="000000"/>
          <w:kern w:val="0"/>
          <w:sz w:val="28"/>
          <w:szCs w:val="28"/>
        </w:rPr>
        <w:t>怎么实现?</w:t>
      </w:r>
    </w:p>
    <w:p w:rsidR="005558E1" w:rsidRPr="00760878" w:rsidRDefault="005558E1" w:rsidP="005558E1">
      <w:pPr>
        <w:widowControl/>
        <w:shd w:val="clear" w:color="auto" w:fill="FFFFFF"/>
        <w:spacing w:before="180" w:after="180" w:line="42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760878">
        <w:rPr>
          <w:rFonts w:ascii="宋体" w:eastAsia="宋体" w:hAnsi="宋体" w:cs="宋体" w:hint="eastAsia"/>
          <w:color w:val="000000"/>
          <w:kern w:val="0"/>
          <w:sz w:val="24"/>
          <w:szCs w:val="24"/>
        </w:rPr>
        <w:t>报告明确要求：巩固和完善农村基本经营制度，深化</w:t>
      </w:r>
      <w:hyperlink r:id="rId11" w:tgtFrame="_blank" w:history="1">
        <w:r w:rsidRPr="008778FB">
          <w:rPr>
            <w:rFonts w:ascii="宋体" w:eastAsia="宋体" w:hAnsi="宋体" w:cs="宋体" w:hint="eastAsia"/>
            <w:color w:val="000000"/>
            <w:kern w:val="0"/>
            <w:sz w:val="24"/>
            <w:szCs w:val="24"/>
          </w:rPr>
          <w:t>农村土地</w:t>
        </w:r>
      </w:hyperlink>
      <w:r w:rsidRPr="00760878">
        <w:rPr>
          <w:rFonts w:ascii="宋体" w:eastAsia="宋体" w:hAnsi="宋体" w:cs="宋体" w:hint="eastAsia"/>
          <w:color w:val="000000"/>
          <w:kern w:val="0"/>
          <w:sz w:val="24"/>
          <w:szCs w:val="24"/>
        </w:rPr>
        <w:t>制度改革，完善</w:t>
      </w:r>
      <w:proofErr w:type="gramStart"/>
      <w:r w:rsidRPr="00760878">
        <w:rPr>
          <w:rFonts w:ascii="宋体" w:eastAsia="宋体" w:hAnsi="宋体" w:cs="宋体" w:hint="eastAsia"/>
          <w:color w:val="000000"/>
          <w:kern w:val="0"/>
          <w:sz w:val="24"/>
          <w:szCs w:val="24"/>
        </w:rPr>
        <w:t>承包地叁权分置</w:t>
      </w:r>
      <w:proofErr w:type="gramEnd"/>
      <w:r w:rsidRPr="00760878">
        <w:rPr>
          <w:rFonts w:ascii="宋体" w:eastAsia="宋体" w:hAnsi="宋体" w:cs="宋体" w:hint="eastAsia"/>
          <w:color w:val="000000"/>
          <w:kern w:val="0"/>
          <w:sz w:val="24"/>
          <w:szCs w:val="24"/>
        </w:rPr>
        <w:t>制度……促进农村一二叁产业融合发展，支持和鼓励</w:t>
      </w:r>
      <w:hyperlink r:id="rId12" w:tgtFrame="_blank" w:history="1">
        <w:r w:rsidRPr="008778FB">
          <w:rPr>
            <w:rFonts w:ascii="宋体" w:eastAsia="宋体" w:hAnsi="宋体" w:cs="宋体" w:hint="eastAsia"/>
            <w:color w:val="000000"/>
            <w:kern w:val="0"/>
            <w:sz w:val="24"/>
            <w:szCs w:val="24"/>
          </w:rPr>
          <w:t>农民就业</w:t>
        </w:r>
      </w:hyperlink>
      <w:hyperlink r:id="rId13" w:tgtFrame="_blank" w:history="1">
        <w:r w:rsidRPr="008778FB">
          <w:rPr>
            <w:rFonts w:ascii="宋体" w:eastAsia="宋体" w:hAnsi="宋体" w:cs="宋体" w:hint="eastAsia"/>
            <w:color w:val="000000"/>
            <w:kern w:val="0"/>
            <w:sz w:val="24"/>
            <w:szCs w:val="24"/>
          </w:rPr>
          <w:t>创业</w:t>
        </w:r>
      </w:hyperlink>
      <w:r w:rsidRPr="00760878">
        <w:rPr>
          <w:rFonts w:ascii="宋体" w:eastAsia="宋体" w:hAnsi="宋体" w:cs="宋体" w:hint="eastAsia"/>
          <w:color w:val="000000"/>
          <w:kern w:val="0"/>
          <w:sz w:val="24"/>
          <w:szCs w:val="24"/>
        </w:rPr>
        <w:t>，拓宽增收渠道。加强农村基层基础工作，健全自治、法治、德</w:t>
      </w:r>
      <w:r w:rsidRPr="008778FB">
        <w:rPr>
          <w:rFonts w:ascii="宋体" w:eastAsia="宋体" w:hAnsi="宋体" w:cs="宋体" w:hint="eastAsia"/>
          <w:color w:val="000000"/>
          <w:kern w:val="0"/>
          <w:sz w:val="24"/>
          <w:szCs w:val="24"/>
        </w:rPr>
        <w:t>治相结合的乡村治理体系。培养造就一支懂农业、爱农村、</w:t>
      </w:r>
      <w:proofErr w:type="gramStart"/>
      <w:r w:rsidRPr="008778FB">
        <w:rPr>
          <w:rFonts w:ascii="宋体" w:eastAsia="宋体" w:hAnsi="宋体" w:cs="宋体" w:hint="eastAsia"/>
          <w:color w:val="000000"/>
          <w:kern w:val="0"/>
          <w:sz w:val="24"/>
          <w:szCs w:val="24"/>
        </w:rPr>
        <w:t>爱农民</w:t>
      </w:r>
      <w:proofErr w:type="gramEnd"/>
      <w:r w:rsidRPr="008778FB">
        <w:rPr>
          <w:rFonts w:ascii="宋体" w:eastAsia="宋体" w:hAnsi="宋体" w:cs="宋体" w:hint="eastAsia"/>
          <w:color w:val="000000"/>
          <w:kern w:val="0"/>
          <w:sz w:val="24"/>
          <w:szCs w:val="24"/>
        </w:rPr>
        <w:t>的“三</w:t>
      </w:r>
      <w:r w:rsidRPr="00760878">
        <w:rPr>
          <w:rFonts w:ascii="宋体" w:eastAsia="宋体" w:hAnsi="宋体" w:cs="宋体" w:hint="eastAsia"/>
          <w:color w:val="000000"/>
          <w:kern w:val="0"/>
          <w:sz w:val="24"/>
          <w:szCs w:val="24"/>
        </w:rPr>
        <w:t>农”工作队伍。</w:t>
      </w:r>
    </w:p>
    <w:p w:rsidR="005558E1" w:rsidRPr="008778FB" w:rsidRDefault="005558E1" w:rsidP="005558E1">
      <w:pPr>
        <w:widowControl/>
        <w:shd w:val="clear" w:color="auto" w:fill="FFFFFF"/>
        <w:spacing w:before="180" w:after="180" w:line="42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p w:rsidR="00E60B70" w:rsidRPr="00420035" w:rsidRDefault="004A3FDC" w:rsidP="00E60B70">
      <w:pPr>
        <w:pStyle w:val="a3"/>
        <w:shd w:val="clear" w:color="auto" w:fill="FFFFFF"/>
        <w:spacing w:before="0" w:beforeAutospacing="0" w:after="420" w:afterAutospacing="0" w:line="420" w:lineRule="atLeast"/>
        <w:rPr>
          <w:b/>
          <w:color w:val="000000"/>
          <w:sz w:val="30"/>
          <w:szCs w:val="30"/>
        </w:rPr>
      </w:pPr>
      <w:r>
        <w:rPr>
          <w:rFonts w:hint="eastAsia"/>
          <w:b/>
          <w:color w:val="000000"/>
          <w:sz w:val="30"/>
          <w:szCs w:val="30"/>
        </w:rPr>
        <w:t xml:space="preserve">   </w:t>
      </w:r>
      <w:r w:rsidR="005558E1" w:rsidRPr="005558E1">
        <w:rPr>
          <w:rFonts w:hint="eastAsia"/>
          <w:b/>
          <w:color w:val="000000"/>
          <w:sz w:val="30"/>
          <w:szCs w:val="30"/>
        </w:rPr>
        <w:t>三</w:t>
      </w:r>
      <w:r w:rsidR="005558E1" w:rsidRPr="00760878">
        <w:rPr>
          <w:rFonts w:hint="eastAsia"/>
          <w:color w:val="000000"/>
        </w:rPr>
        <w:t>、</w:t>
      </w:r>
      <w:r w:rsidR="00E60B70" w:rsidRPr="00420035">
        <w:rPr>
          <w:rFonts w:hint="eastAsia"/>
          <w:b/>
          <w:color w:val="000000"/>
          <w:sz w:val="30"/>
          <w:szCs w:val="30"/>
        </w:rPr>
        <w:t>解读《中国共产党农村工作条例》</w:t>
      </w:r>
    </w:p>
    <w:p w:rsidR="00E60B70" w:rsidRDefault="005558E1" w:rsidP="00E60B70">
      <w:pPr>
        <w:pStyle w:val="a3"/>
        <w:shd w:val="clear" w:color="auto" w:fill="FFFFFF"/>
        <w:spacing w:before="0" w:beforeAutospacing="0" w:after="420" w:afterAutospacing="0" w:line="420" w:lineRule="atLeast"/>
        <w:rPr>
          <w:color w:val="000000"/>
        </w:rPr>
      </w:pPr>
      <w:r>
        <w:rPr>
          <w:rFonts w:hint="eastAsia"/>
          <w:color w:val="000000"/>
        </w:rPr>
        <w:t xml:space="preserve">    </w:t>
      </w:r>
      <w:r w:rsidR="002A1648">
        <w:rPr>
          <w:rFonts w:hint="eastAsia"/>
          <w:color w:val="000000"/>
        </w:rPr>
        <w:t>2019年</w:t>
      </w:r>
      <w:r w:rsidR="00E60B70">
        <w:rPr>
          <w:rFonts w:hint="eastAsia"/>
          <w:color w:val="000000"/>
        </w:rPr>
        <w:t>9月1日，新华社受权播发中共中央近日印发的《中国共产党农村工作条例》　　首次专门制定关于农村工作的党内法规</w:t>
      </w:r>
      <w:r w:rsidR="00EC4DE6" w:rsidRPr="00EC4DE6">
        <w:rPr>
          <w:rFonts w:hint="eastAsia"/>
          <w:color w:val="000000"/>
        </w:rPr>
        <w:t>。</w:t>
      </w:r>
    </w:p>
    <w:p w:rsidR="00E60B70" w:rsidRDefault="005558E1" w:rsidP="00420035">
      <w:pPr>
        <w:pStyle w:val="a3"/>
        <w:shd w:val="clear" w:color="auto" w:fill="FFFFFF"/>
        <w:spacing w:before="0" w:beforeAutospacing="0" w:after="420" w:afterAutospacing="0" w:line="420" w:lineRule="atLeast"/>
        <w:ind w:firstLine="480"/>
        <w:rPr>
          <w:color w:val="000000"/>
        </w:rPr>
      </w:pPr>
      <w:r w:rsidRPr="00EC4DE6">
        <w:rPr>
          <w:rFonts w:hint="eastAsia"/>
          <w:b/>
          <w:color w:val="000000"/>
          <w:sz w:val="28"/>
          <w:szCs w:val="28"/>
        </w:rPr>
        <w:t>（一）</w:t>
      </w:r>
      <w:r w:rsidR="00420035" w:rsidRPr="00EC4DE6">
        <w:rPr>
          <w:rFonts w:hint="eastAsia"/>
          <w:b/>
          <w:color w:val="000000"/>
          <w:sz w:val="28"/>
          <w:szCs w:val="28"/>
        </w:rPr>
        <w:t>制定</w:t>
      </w:r>
      <w:r w:rsidR="002A1648" w:rsidRPr="00EC4DE6">
        <w:rPr>
          <w:rFonts w:hint="eastAsia"/>
          <w:b/>
          <w:color w:val="000000"/>
          <w:sz w:val="28"/>
          <w:szCs w:val="28"/>
        </w:rPr>
        <w:t>依据</w:t>
      </w:r>
      <w:r w:rsidR="002A1648" w:rsidRPr="005558E1">
        <w:rPr>
          <w:rFonts w:hint="eastAsia"/>
          <w:color w:val="000000"/>
          <w:sz w:val="28"/>
          <w:szCs w:val="28"/>
        </w:rPr>
        <w:t xml:space="preserve"> </w:t>
      </w:r>
      <w:r w:rsidR="002A1648">
        <w:rPr>
          <w:rFonts w:hint="eastAsia"/>
          <w:color w:val="000000"/>
        </w:rPr>
        <w:t xml:space="preserve">  </w:t>
      </w:r>
      <w:r w:rsidR="00E60B70">
        <w:rPr>
          <w:rFonts w:hint="eastAsia"/>
          <w:color w:val="000000"/>
        </w:rPr>
        <w:t>2018年中央一号文件明确要求，研究制定中国共产党农村工作条例，把党领导农村工作的传统、要求、政策等以党内法规形式确定下来。《中央党内法规制定工作第二个五年规划(2018—2022年)》也对此</w:t>
      </w:r>
      <w:proofErr w:type="gramStart"/>
      <w:r w:rsidR="00E60B70">
        <w:rPr>
          <w:rFonts w:hint="eastAsia"/>
          <w:color w:val="000000"/>
        </w:rPr>
        <w:t>作出</w:t>
      </w:r>
      <w:proofErr w:type="gramEnd"/>
      <w:r w:rsidR="00E60B70">
        <w:rPr>
          <w:rFonts w:hint="eastAsia"/>
          <w:color w:val="000000"/>
        </w:rPr>
        <w:t>部署。</w:t>
      </w:r>
    </w:p>
    <w:p w:rsidR="00420035" w:rsidRDefault="005558E1" w:rsidP="00420035">
      <w:pPr>
        <w:pStyle w:val="a3"/>
        <w:shd w:val="clear" w:color="auto" w:fill="FFFFFF"/>
        <w:spacing w:before="0" w:beforeAutospacing="0" w:after="420" w:afterAutospacing="0" w:line="420" w:lineRule="atLeast"/>
        <w:ind w:firstLine="480"/>
        <w:rPr>
          <w:color w:val="000000"/>
        </w:rPr>
      </w:pPr>
      <w:r w:rsidRPr="00EC4DE6">
        <w:rPr>
          <w:rFonts w:hint="eastAsia"/>
          <w:b/>
          <w:color w:val="000000"/>
          <w:sz w:val="28"/>
          <w:szCs w:val="28"/>
        </w:rPr>
        <w:t>（二）</w:t>
      </w:r>
      <w:r w:rsidR="00420035" w:rsidRPr="00EC4DE6">
        <w:rPr>
          <w:rFonts w:hint="eastAsia"/>
          <w:b/>
          <w:color w:val="000000"/>
          <w:sz w:val="28"/>
          <w:szCs w:val="28"/>
        </w:rPr>
        <w:t>指导思想</w:t>
      </w:r>
      <w:r w:rsidR="00420035">
        <w:rPr>
          <w:rFonts w:hint="eastAsia"/>
          <w:color w:val="000000"/>
        </w:rPr>
        <w:t xml:space="preserve">   条例以习近平新时代中国特色社会主义思想为指导，树牢“四个意识”、坚定“四个自信”、做</w:t>
      </w:r>
      <w:r w:rsidR="00C847AA">
        <w:rPr>
          <w:rFonts w:hint="eastAsia"/>
          <w:color w:val="000000"/>
        </w:rPr>
        <w:t>到“两个维护”，对坚持和加强党对农村工作的全面领导</w:t>
      </w:r>
      <w:proofErr w:type="gramStart"/>
      <w:r w:rsidR="00C847AA">
        <w:rPr>
          <w:rFonts w:hint="eastAsia"/>
          <w:color w:val="000000"/>
        </w:rPr>
        <w:t>作出</w:t>
      </w:r>
      <w:proofErr w:type="gramEnd"/>
      <w:r w:rsidR="00C847AA">
        <w:rPr>
          <w:rFonts w:hint="eastAsia"/>
          <w:color w:val="000000"/>
        </w:rPr>
        <w:t>系统规定</w:t>
      </w:r>
      <w:r w:rsidR="00C847AA" w:rsidRPr="00C847AA">
        <w:rPr>
          <w:rFonts w:hint="eastAsia"/>
          <w:color w:val="000000"/>
        </w:rPr>
        <w:t>。</w:t>
      </w:r>
    </w:p>
    <w:p w:rsidR="005558E1" w:rsidRPr="00EC4DE6" w:rsidRDefault="00420035" w:rsidP="00420035">
      <w:pPr>
        <w:pStyle w:val="a3"/>
        <w:shd w:val="clear" w:color="auto" w:fill="FFFFFF"/>
        <w:spacing w:before="0" w:beforeAutospacing="0" w:after="420" w:afterAutospacing="0" w:line="420" w:lineRule="atLeast"/>
        <w:rPr>
          <w:b/>
          <w:color w:val="000000"/>
          <w:sz w:val="28"/>
          <w:szCs w:val="28"/>
        </w:rPr>
      </w:pPr>
      <w:r>
        <w:rPr>
          <w:rFonts w:hint="eastAsia"/>
          <w:color w:val="000000"/>
        </w:rPr>
        <w:lastRenderedPageBreak/>
        <w:t xml:space="preserve">  </w:t>
      </w:r>
      <w:r w:rsidR="005558E1">
        <w:rPr>
          <w:rFonts w:hint="eastAsia"/>
          <w:color w:val="000000"/>
        </w:rPr>
        <w:t xml:space="preserve"> </w:t>
      </w:r>
      <w:r w:rsidR="005558E1" w:rsidRPr="00EC4DE6">
        <w:rPr>
          <w:rFonts w:hint="eastAsia"/>
          <w:b/>
          <w:color w:val="000000"/>
          <w:sz w:val="28"/>
          <w:szCs w:val="28"/>
        </w:rPr>
        <w:t>（三）遵循原则</w:t>
      </w:r>
      <w:r w:rsidRPr="00EC4DE6">
        <w:rPr>
          <w:rFonts w:hint="eastAsia"/>
          <w:b/>
          <w:color w:val="000000"/>
          <w:sz w:val="28"/>
          <w:szCs w:val="28"/>
        </w:rPr>
        <w:t xml:space="preserve">  </w:t>
      </w:r>
    </w:p>
    <w:p w:rsidR="00420035" w:rsidRDefault="005558E1" w:rsidP="00420035">
      <w:pPr>
        <w:pStyle w:val="a3"/>
        <w:shd w:val="clear" w:color="auto" w:fill="FFFFFF"/>
        <w:spacing w:before="0" w:beforeAutospacing="0" w:after="420" w:afterAutospacing="0" w:line="420" w:lineRule="atLeast"/>
        <w:rPr>
          <w:color w:val="000000"/>
        </w:rPr>
      </w:pPr>
      <w:r>
        <w:rPr>
          <w:rFonts w:hint="eastAsia"/>
          <w:color w:val="000000"/>
        </w:rPr>
        <w:t xml:space="preserve">    1</w:t>
      </w:r>
      <w:r w:rsidR="00C847AA">
        <w:rPr>
          <w:rFonts w:hint="eastAsia"/>
          <w:color w:val="000000"/>
        </w:rPr>
        <w:t>、</w:t>
      </w:r>
      <w:r w:rsidR="00420035">
        <w:rPr>
          <w:rFonts w:hint="eastAsia"/>
          <w:color w:val="000000"/>
        </w:rPr>
        <w:t>把坚持党对农村工作的全面领导作为首要原则，确保党在农村工作中总揽全局、协调各方，保证农村改革发展沿着正确的方向前进。</w:t>
      </w:r>
    </w:p>
    <w:p w:rsidR="00420035" w:rsidRDefault="00420035" w:rsidP="00420035">
      <w:pPr>
        <w:pStyle w:val="a3"/>
        <w:shd w:val="clear" w:color="auto" w:fill="FFFFFF"/>
        <w:spacing w:before="0" w:beforeAutospacing="0" w:after="420" w:afterAutospacing="0" w:line="420" w:lineRule="atLeast"/>
        <w:rPr>
          <w:color w:val="000000"/>
        </w:rPr>
      </w:pPr>
      <w:r>
        <w:rPr>
          <w:rFonts w:hint="eastAsia"/>
          <w:color w:val="000000"/>
        </w:rPr>
        <w:t xml:space="preserve">　　</w:t>
      </w:r>
      <w:r w:rsidR="005558E1">
        <w:rPr>
          <w:rFonts w:hint="eastAsia"/>
          <w:color w:val="000000"/>
        </w:rPr>
        <w:t>2</w:t>
      </w:r>
      <w:r w:rsidR="00C847AA">
        <w:rPr>
          <w:rFonts w:hint="eastAsia"/>
          <w:color w:val="000000"/>
        </w:rPr>
        <w:t>、</w:t>
      </w:r>
      <w:r>
        <w:rPr>
          <w:rFonts w:hint="eastAsia"/>
          <w:color w:val="000000"/>
        </w:rPr>
        <w:t>强调坚持以人民为中心，尊重农民主体地位和首创精神，切实保障农民物质利益和民主权利，把农民拥护不拥护、支持不支持作为制定党的农村政策的依据。</w:t>
      </w:r>
    </w:p>
    <w:p w:rsidR="00420035" w:rsidRDefault="00420035" w:rsidP="00420035">
      <w:pPr>
        <w:pStyle w:val="a3"/>
        <w:shd w:val="clear" w:color="auto" w:fill="FFFFFF"/>
        <w:spacing w:before="0" w:beforeAutospacing="0" w:after="420" w:afterAutospacing="0" w:line="420" w:lineRule="atLeast"/>
        <w:rPr>
          <w:color w:val="000000"/>
        </w:rPr>
      </w:pPr>
      <w:r>
        <w:rPr>
          <w:rFonts w:hint="eastAsia"/>
          <w:color w:val="000000"/>
        </w:rPr>
        <w:t xml:space="preserve">　　</w:t>
      </w:r>
      <w:r w:rsidR="005558E1">
        <w:rPr>
          <w:rFonts w:hint="eastAsia"/>
          <w:color w:val="000000"/>
        </w:rPr>
        <w:t>3</w:t>
      </w:r>
      <w:r w:rsidR="00C847AA">
        <w:rPr>
          <w:rFonts w:hint="eastAsia"/>
          <w:color w:val="000000"/>
        </w:rPr>
        <w:t>、</w:t>
      </w:r>
      <w:r>
        <w:rPr>
          <w:rFonts w:hint="eastAsia"/>
          <w:color w:val="000000"/>
        </w:rPr>
        <w:t>农村基本经营制度是党在农村政策的基石，必须毫不动摇地坚持，因此条例把坚持巩固和完善农村基本经营制度也列为党的农村工作的原则之一。</w:t>
      </w:r>
    </w:p>
    <w:p w:rsidR="00420035" w:rsidRDefault="00420035" w:rsidP="00420035">
      <w:pPr>
        <w:pStyle w:val="a3"/>
        <w:shd w:val="clear" w:color="auto" w:fill="FFFFFF"/>
        <w:spacing w:before="0" w:beforeAutospacing="0" w:after="420" w:afterAutospacing="0" w:line="420" w:lineRule="atLeast"/>
        <w:rPr>
          <w:color w:val="000000"/>
        </w:rPr>
      </w:pPr>
      <w:r>
        <w:rPr>
          <w:rFonts w:hint="eastAsia"/>
          <w:color w:val="000000"/>
        </w:rPr>
        <w:t xml:space="preserve">　　</w:t>
      </w:r>
      <w:r w:rsidR="005558E1">
        <w:rPr>
          <w:rFonts w:hint="eastAsia"/>
          <w:color w:val="000000"/>
        </w:rPr>
        <w:t>4</w:t>
      </w:r>
      <w:r w:rsidR="00C847AA">
        <w:rPr>
          <w:rFonts w:hint="eastAsia"/>
          <w:color w:val="000000"/>
        </w:rPr>
        <w:t>、</w:t>
      </w:r>
      <w:r>
        <w:rPr>
          <w:rFonts w:hint="eastAsia"/>
          <w:color w:val="000000"/>
        </w:rPr>
        <w:t>我国乡村振兴道路怎么走，只能靠我们自己去探索，条例强调坚持走中国特色社会主义乡村振兴道路，推进乡村产业振兴、人才振兴、文化振兴、生态振兴、组织振兴。</w:t>
      </w:r>
    </w:p>
    <w:p w:rsidR="00420035" w:rsidRDefault="00420035" w:rsidP="00420035">
      <w:pPr>
        <w:pStyle w:val="a3"/>
        <w:shd w:val="clear" w:color="auto" w:fill="FFFFFF"/>
        <w:spacing w:before="0" w:beforeAutospacing="0" w:after="420" w:afterAutospacing="0" w:line="420" w:lineRule="atLeast"/>
        <w:rPr>
          <w:color w:val="000000"/>
        </w:rPr>
      </w:pPr>
      <w:r>
        <w:rPr>
          <w:rFonts w:hint="eastAsia"/>
          <w:color w:val="000000"/>
        </w:rPr>
        <w:t xml:space="preserve">　　</w:t>
      </w:r>
      <w:r w:rsidR="005558E1">
        <w:rPr>
          <w:rFonts w:hint="eastAsia"/>
          <w:color w:val="000000"/>
        </w:rPr>
        <w:t>5</w:t>
      </w:r>
      <w:r w:rsidR="00C847AA">
        <w:rPr>
          <w:rFonts w:hint="eastAsia"/>
          <w:color w:val="000000"/>
        </w:rPr>
        <w:t>、</w:t>
      </w:r>
      <w:r>
        <w:rPr>
          <w:rFonts w:hint="eastAsia"/>
          <w:color w:val="000000"/>
        </w:rPr>
        <w:t>做好党的农村工作，必须加强党在农村的群众工作，密切党同农民群众的血肉联系，条例要求坚持教育引导农民听党话、感党恩、跟党走，把农民群众紧紧团结在党的周围，筑牢党在农村的执政基础。</w:t>
      </w:r>
    </w:p>
    <w:p w:rsidR="00420035" w:rsidRDefault="00420035" w:rsidP="00420035">
      <w:pPr>
        <w:pStyle w:val="a3"/>
        <w:shd w:val="clear" w:color="auto" w:fill="FFFFFF"/>
        <w:spacing w:before="0" w:beforeAutospacing="0" w:after="420" w:afterAutospacing="0" w:line="420" w:lineRule="atLeast"/>
        <w:rPr>
          <w:color w:val="000000"/>
        </w:rPr>
      </w:pPr>
      <w:r>
        <w:rPr>
          <w:rFonts w:hint="eastAsia"/>
          <w:color w:val="000000"/>
        </w:rPr>
        <w:t xml:space="preserve">　　</w:t>
      </w:r>
      <w:r w:rsidR="005558E1">
        <w:rPr>
          <w:rFonts w:hint="eastAsia"/>
          <w:color w:val="000000"/>
        </w:rPr>
        <w:t>6</w:t>
      </w:r>
      <w:r w:rsidR="00C847AA">
        <w:rPr>
          <w:rFonts w:hint="eastAsia"/>
          <w:color w:val="000000"/>
        </w:rPr>
        <w:t>、</w:t>
      </w:r>
      <w:r>
        <w:rPr>
          <w:rFonts w:hint="eastAsia"/>
          <w:color w:val="000000"/>
        </w:rPr>
        <w:t>我国各地情况千差万别，必须科学把握乡村的差异性，因地制宜、精准施策，条例明确坚持一切从实际出发，分类指导、循序渐进，不搞强迫命令、不刮风、不一刀切。</w:t>
      </w:r>
    </w:p>
    <w:p w:rsidR="00E60B70" w:rsidRPr="00EC4DE6" w:rsidRDefault="00E60B70" w:rsidP="00E60B70">
      <w:pPr>
        <w:pStyle w:val="a3"/>
        <w:shd w:val="clear" w:color="auto" w:fill="FFFFFF"/>
        <w:spacing w:before="0" w:beforeAutospacing="0" w:after="420" w:afterAutospacing="0" w:line="420" w:lineRule="atLeast"/>
        <w:rPr>
          <w:b/>
          <w:color w:val="000000"/>
        </w:rPr>
      </w:pPr>
      <w:r>
        <w:rPr>
          <w:rFonts w:hint="eastAsia"/>
          <w:color w:val="000000"/>
        </w:rPr>
        <w:t xml:space="preserve">　　</w:t>
      </w:r>
      <w:r w:rsidR="005558E1" w:rsidRPr="00EC4DE6">
        <w:rPr>
          <w:rFonts w:hint="eastAsia"/>
          <w:b/>
          <w:color w:val="000000"/>
        </w:rPr>
        <w:t>（四）</w:t>
      </w:r>
      <w:r w:rsidRPr="00EC4DE6">
        <w:rPr>
          <w:rFonts w:hint="eastAsia"/>
          <w:b/>
          <w:color w:val="000000"/>
        </w:rPr>
        <w:t>体制机制</w:t>
      </w:r>
    </w:p>
    <w:p w:rsidR="00E60B70" w:rsidRDefault="00E60B70" w:rsidP="00E60B70">
      <w:pPr>
        <w:pStyle w:val="a3"/>
        <w:shd w:val="clear" w:color="auto" w:fill="FFFFFF"/>
        <w:spacing w:before="0" w:beforeAutospacing="0" w:after="420" w:afterAutospacing="0" w:line="420" w:lineRule="atLeast"/>
        <w:rPr>
          <w:color w:val="000000"/>
        </w:rPr>
      </w:pPr>
      <w:r>
        <w:rPr>
          <w:rFonts w:hint="eastAsia"/>
          <w:color w:val="000000"/>
        </w:rPr>
        <w:t xml:space="preserve">　　条例对党领导农村工作体制机制</w:t>
      </w:r>
      <w:proofErr w:type="gramStart"/>
      <w:r>
        <w:rPr>
          <w:rFonts w:hint="eastAsia"/>
          <w:color w:val="000000"/>
        </w:rPr>
        <w:t>作出</w:t>
      </w:r>
      <w:proofErr w:type="gramEnd"/>
      <w:r>
        <w:rPr>
          <w:rFonts w:hint="eastAsia"/>
          <w:color w:val="000000"/>
        </w:rPr>
        <w:t>全面规定：</w:t>
      </w:r>
    </w:p>
    <w:p w:rsidR="00E60B70" w:rsidRDefault="00E60B70" w:rsidP="00E60B70">
      <w:pPr>
        <w:pStyle w:val="a3"/>
        <w:shd w:val="clear" w:color="auto" w:fill="FFFFFF"/>
        <w:spacing w:before="0" w:beforeAutospacing="0" w:after="420" w:afterAutospacing="0" w:line="420" w:lineRule="atLeast"/>
        <w:rPr>
          <w:color w:val="000000"/>
        </w:rPr>
      </w:pPr>
      <w:r>
        <w:rPr>
          <w:rFonts w:hint="eastAsia"/>
          <w:color w:val="000000"/>
        </w:rPr>
        <w:t xml:space="preserve">　　一是明确了中央统筹、</w:t>
      </w:r>
      <w:proofErr w:type="gramStart"/>
      <w:r>
        <w:rPr>
          <w:rFonts w:hint="eastAsia"/>
          <w:color w:val="000000"/>
        </w:rPr>
        <w:t>省负总责</w:t>
      </w:r>
      <w:proofErr w:type="gramEnd"/>
      <w:r>
        <w:rPr>
          <w:rFonts w:hint="eastAsia"/>
          <w:color w:val="000000"/>
        </w:rPr>
        <w:t>、市县乡抓落实的农村工作领导体制，构建了职责清晰、分工负责、合力推进的责任体系。</w:t>
      </w:r>
    </w:p>
    <w:p w:rsidR="00E60B70" w:rsidRDefault="00E60B70" w:rsidP="00E60B70">
      <w:pPr>
        <w:pStyle w:val="a3"/>
        <w:shd w:val="clear" w:color="auto" w:fill="FFFFFF"/>
        <w:spacing w:before="0" w:beforeAutospacing="0" w:after="420" w:afterAutospacing="0" w:line="420" w:lineRule="atLeast"/>
        <w:rPr>
          <w:color w:val="000000"/>
        </w:rPr>
      </w:pPr>
      <w:r>
        <w:rPr>
          <w:rFonts w:hint="eastAsia"/>
          <w:color w:val="000000"/>
        </w:rPr>
        <w:lastRenderedPageBreak/>
        <w:t xml:space="preserve">　　二是明确了党中央和省市县级党委领导农村工作的主要任务。条例规定党中央全面领导农村工作，决定农村工作的大政方针、重大战略、重大改革，定期研究农村工作，每年召开农村工作会议，制定出台中央指导农村工作的文件等。条例还分别规定了省、市、县级党委抓农村工作的职责任务。</w:t>
      </w:r>
    </w:p>
    <w:p w:rsidR="00E60B70" w:rsidRDefault="00E60B70" w:rsidP="00E60B70">
      <w:pPr>
        <w:pStyle w:val="a3"/>
        <w:shd w:val="clear" w:color="auto" w:fill="FFFFFF"/>
        <w:spacing w:before="0" w:beforeAutospacing="0" w:after="420" w:afterAutospacing="0" w:line="420" w:lineRule="atLeast"/>
        <w:rPr>
          <w:color w:val="000000"/>
        </w:rPr>
      </w:pPr>
      <w:r>
        <w:rPr>
          <w:rFonts w:hint="eastAsia"/>
          <w:color w:val="000000"/>
        </w:rPr>
        <w:t xml:space="preserve">　　三是明确了农村工作领导小组的设置和职责。党中央设立中央农村工作领导小组，发挥农村工作牵头抓总、统筹协调等作用，对党中央负责，向党中央和总书记请示报告工作。县级以上地方党委也应当设立农村工作领导小组，省市级一般由同级党委副书记任组长，县级由县委书记任组长。</w:t>
      </w:r>
    </w:p>
    <w:p w:rsidR="00E60B70" w:rsidRDefault="00E60B70" w:rsidP="00E60B70">
      <w:pPr>
        <w:pStyle w:val="a3"/>
        <w:shd w:val="clear" w:color="auto" w:fill="FFFFFF"/>
        <w:spacing w:before="0" w:beforeAutospacing="0" w:after="420" w:afterAutospacing="0" w:line="420" w:lineRule="atLeast"/>
        <w:rPr>
          <w:color w:val="000000"/>
        </w:rPr>
      </w:pPr>
      <w:r>
        <w:rPr>
          <w:rFonts w:hint="eastAsia"/>
          <w:color w:val="000000"/>
        </w:rPr>
        <w:t xml:space="preserve">　　四是明确了各级党委农村工作部门的职能，包括决策参谋、统筹协调、政策指导、推动落实、督导检查等。</w:t>
      </w:r>
    </w:p>
    <w:p w:rsidR="00E60B70" w:rsidRPr="00EC4DE6" w:rsidRDefault="00E60B70" w:rsidP="00E60B70">
      <w:pPr>
        <w:pStyle w:val="a3"/>
        <w:shd w:val="clear" w:color="auto" w:fill="FFFFFF"/>
        <w:spacing w:before="0" w:beforeAutospacing="0" w:after="420" w:afterAutospacing="0" w:line="420" w:lineRule="atLeast"/>
        <w:rPr>
          <w:b/>
          <w:color w:val="000000"/>
        </w:rPr>
      </w:pPr>
      <w:r>
        <w:rPr>
          <w:rFonts w:hint="eastAsia"/>
          <w:color w:val="000000"/>
        </w:rPr>
        <w:t xml:space="preserve">　</w:t>
      </w:r>
      <w:r w:rsidRPr="00EC4DE6">
        <w:rPr>
          <w:rFonts w:hint="eastAsia"/>
          <w:b/>
          <w:color w:val="000000"/>
        </w:rPr>
        <w:t xml:space="preserve">　</w:t>
      </w:r>
      <w:r w:rsidR="005558E1" w:rsidRPr="00EC4DE6">
        <w:rPr>
          <w:rFonts w:hint="eastAsia"/>
          <w:b/>
          <w:color w:val="000000"/>
        </w:rPr>
        <w:t>（五）</w:t>
      </w:r>
      <w:r w:rsidRPr="00EC4DE6">
        <w:rPr>
          <w:rFonts w:hint="eastAsia"/>
          <w:b/>
          <w:color w:val="000000"/>
        </w:rPr>
        <w:t>主要任务</w:t>
      </w:r>
    </w:p>
    <w:p w:rsidR="00E60B70" w:rsidRDefault="00E60B70" w:rsidP="00E60B70">
      <w:pPr>
        <w:pStyle w:val="a3"/>
        <w:shd w:val="clear" w:color="auto" w:fill="FFFFFF"/>
        <w:spacing w:before="0" w:beforeAutospacing="0" w:after="420" w:afterAutospacing="0" w:line="420" w:lineRule="atLeast"/>
        <w:rPr>
          <w:color w:val="000000"/>
        </w:rPr>
      </w:pPr>
      <w:r>
        <w:rPr>
          <w:rFonts w:hint="eastAsia"/>
          <w:color w:val="000000"/>
        </w:rPr>
        <w:t xml:space="preserve">　加强党对农村工作的领导就是要加强党对农村的经济建设、政治建设、文化建设、社会建设、生态文明建设和党的建设各项工作的全面领导。对此，条例规定了新时代党的农村工作主要任务：</w:t>
      </w:r>
    </w:p>
    <w:p w:rsidR="00E60B70" w:rsidRDefault="00E60B70" w:rsidP="00E60B70">
      <w:pPr>
        <w:pStyle w:val="a3"/>
        <w:shd w:val="clear" w:color="auto" w:fill="FFFFFF"/>
        <w:spacing w:before="0" w:beforeAutospacing="0" w:after="420" w:afterAutospacing="0" w:line="420" w:lineRule="atLeast"/>
        <w:rPr>
          <w:color w:val="000000"/>
        </w:rPr>
      </w:pPr>
      <w:r>
        <w:rPr>
          <w:rFonts w:hint="eastAsia"/>
          <w:color w:val="000000"/>
        </w:rPr>
        <w:t xml:space="preserve">　　</w:t>
      </w:r>
      <w:r w:rsidR="00C847AA">
        <w:rPr>
          <w:rFonts w:hint="eastAsia"/>
          <w:color w:val="000000"/>
        </w:rPr>
        <w:t>1、</w:t>
      </w:r>
      <w:r>
        <w:rPr>
          <w:rFonts w:hint="eastAsia"/>
          <w:color w:val="000000"/>
        </w:rPr>
        <w:t>巩固和加强农业基础地位，实施藏粮于地、</w:t>
      </w:r>
      <w:proofErr w:type="gramStart"/>
      <w:r>
        <w:rPr>
          <w:rFonts w:hint="eastAsia"/>
          <w:color w:val="000000"/>
        </w:rPr>
        <w:t>藏粮于技战略</w:t>
      </w:r>
      <w:proofErr w:type="gramEnd"/>
      <w:r>
        <w:rPr>
          <w:rFonts w:hint="eastAsia"/>
          <w:color w:val="000000"/>
        </w:rPr>
        <w:t>，严守耕地红线，确保谷物基本自给、口粮绝对安全，深化农业供给侧结构性改革，发展壮大农村集体经济，促进农民持续增收致富，坚决打赢脱贫攻坚战等。</w:t>
      </w:r>
    </w:p>
    <w:p w:rsidR="00E60B70" w:rsidRDefault="00E60B70" w:rsidP="00E60B70">
      <w:pPr>
        <w:pStyle w:val="a3"/>
        <w:shd w:val="clear" w:color="auto" w:fill="FFFFFF"/>
        <w:spacing w:before="0" w:beforeAutospacing="0" w:after="420" w:afterAutospacing="0" w:line="420" w:lineRule="atLeast"/>
        <w:rPr>
          <w:color w:val="000000"/>
        </w:rPr>
      </w:pPr>
      <w:r>
        <w:rPr>
          <w:rFonts w:hint="eastAsia"/>
          <w:color w:val="000000"/>
        </w:rPr>
        <w:t xml:space="preserve">　</w:t>
      </w:r>
      <w:r w:rsidR="00C847AA">
        <w:rPr>
          <w:rFonts w:hint="eastAsia"/>
          <w:color w:val="000000"/>
        </w:rPr>
        <w:t>2、</w:t>
      </w:r>
      <w:r>
        <w:rPr>
          <w:rFonts w:hint="eastAsia"/>
          <w:color w:val="000000"/>
        </w:rPr>
        <w:t>健全村党组织领导的充满活力的村民自治机制，丰富基层民主协商形式，严厉打击农村黑恶势力、宗族恶势力，严厉打击各类违法犯罪等。</w:t>
      </w:r>
    </w:p>
    <w:p w:rsidR="00E60B70" w:rsidRDefault="00E60B70" w:rsidP="00E60B70">
      <w:pPr>
        <w:pStyle w:val="a3"/>
        <w:shd w:val="clear" w:color="auto" w:fill="FFFFFF"/>
        <w:spacing w:before="0" w:beforeAutospacing="0" w:after="420" w:afterAutospacing="0" w:line="420" w:lineRule="atLeast"/>
        <w:rPr>
          <w:color w:val="000000"/>
        </w:rPr>
      </w:pPr>
      <w:r>
        <w:rPr>
          <w:rFonts w:hint="eastAsia"/>
          <w:color w:val="000000"/>
        </w:rPr>
        <w:t xml:space="preserve">　　</w:t>
      </w:r>
      <w:r w:rsidR="00C847AA">
        <w:rPr>
          <w:rFonts w:hint="eastAsia"/>
          <w:color w:val="000000"/>
        </w:rPr>
        <w:t>3、</w:t>
      </w:r>
      <w:r>
        <w:rPr>
          <w:rFonts w:hint="eastAsia"/>
          <w:color w:val="000000"/>
        </w:rPr>
        <w:t>培育和</w:t>
      </w:r>
      <w:proofErr w:type="gramStart"/>
      <w:r>
        <w:rPr>
          <w:rFonts w:hint="eastAsia"/>
          <w:color w:val="000000"/>
        </w:rPr>
        <w:t>践行</w:t>
      </w:r>
      <w:proofErr w:type="gramEnd"/>
      <w:r>
        <w:rPr>
          <w:rFonts w:hint="eastAsia"/>
          <w:color w:val="000000"/>
        </w:rPr>
        <w:t>社会主义核心价值观，传承发展提升农村优秀传统文化，推进移风易俗，深入开展农村群众性精神文明创建活动，提高农民科学文化素质和乡村社会文明程度等。</w:t>
      </w:r>
    </w:p>
    <w:p w:rsidR="00E60B70" w:rsidRDefault="00E60B70" w:rsidP="00E60B70">
      <w:pPr>
        <w:pStyle w:val="a3"/>
        <w:shd w:val="clear" w:color="auto" w:fill="FFFFFF"/>
        <w:spacing w:before="0" w:beforeAutospacing="0" w:after="420" w:afterAutospacing="0" w:line="420" w:lineRule="atLeast"/>
        <w:rPr>
          <w:color w:val="000000"/>
        </w:rPr>
      </w:pPr>
      <w:r>
        <w:rPr>
          <w:rFonts w:hint="eastAsia"/>
          <w:color w:val="000000"/>
        </w:rPr>
        <w:t xml:space="preserve">　　</w:t>
      </w:r>
      <w:r w:rsidR="00C847AA">
        <w:rPr>
          <w:rFonts w:hint="eastAsia"/>
          <w:color w:val="000000"/>
        </w:rPr>
        <w:t>4、</w:t>
      </w:r>
      <w:r>
        <w:rPr>
          <w:rFonts w:hint="eastAsia"/>
          <w:color w:val="000000"/>
        </w:rPr>
        <w:t>坚持保障和改善农村民生，加快改善农村公共基础设施和基本公共服务条件，健全党组织领导下的自治、法治、德治相结合的乡村治理体系，建设充满活力、和谐有序的乡村社会等。</w:t>
      </w:r>
    </w:p>
    <w:p w:rsidR="00E60B70" w:rsidRDefault="00E60B70" w:rsidP="00E60B70">
      <w:pPr>
        <w:pStyle w:val="a3"/>
        <w:shd w:val="clear" w:color="auto" w:fill="FFFFFF"/>
        <w:spacing w:before="0" w:beforeAutospacing="0" w:after="420" w:afterAutospacing="0" w:line="420" w:lineRule="atLeast"/>
        <w:rPr>
          <w:color w:val="000000"/>
        </w:rPr>
      </w:pPr>
      <w:r>
        <w:rPr>
          <w:rFonts w:hint="eastAsia"/>
          <w:color w:val="000000"/>
        </w:rPr>
        <w:lastRenderedPageBreak/>
        <w:t xml:space="preserve">　　</w:t>
      </w:r>
      <w:r w:rsidR="00C847AA">
        <w:rPr>
          <w:rFonts w:hint="eastAsia"/>
          <w:color w:val="000000"/>
        </w:rPr>
        <w:t>5、</w:t>
      </w:r>
      <w:r>
        <w:rPr>
          <w:rFonts w:hint="eastAsia"/>
          <w:color w:val="000000"/>
        </w:rPr>
        <w:t>牢固树立和</w:t>
      </w:r>
      <w:proofErr w:type="gramStart"/>
      <w:r>
        <w:rPr>
          <w:rFonts w:hint="eastAsia"/>
          <w:color w:val="000000"/>
        </w:rPr>
        <w:t>践行</w:t>
      </w:r>
      <w:proofErr w:type="gramEnd"/>
      <w:r>
        <w:rPr>
          <w:rFonts w:hint="eastAsia"/>
          <w:color w:val="000000"/>
        </w:rPr>
        <w:t>绿水青山就是金山银山的发展理念，统筹山水林田湖草系统治理，促进农业绿色发展，加强农村生态环境保护，改善农村人居环境，建设生态宜</w:t>
      </w:r>
      <w:proofErr w:type="gramStart"/>
      <w:r>
        <w:rPr>
          <w:rFonts w:hint="eastAsia"/>
          <w:color w:val="000000"/>
        </w:rPr>
        <w:t>居美丽</w:t>
      </w:r>
      <w:proofErr w:type="gramEnd"/>
      <w:r>
        <w:rPr>
          <w:rFonts w:hint="eastAsia"/>
          <w:color w:val="000000"/>
        </w:rPr>
        <w:t>乡村等。</w:t>
      </w:r>
    </w:p>
    <w:p w:rsidR="00E60B70" w:rsidRDefault="00E60B70" w:rsidP="00E60B70">
      <w:pPr>
        <w:pStyle w:val="a3"/>
        <w:shd w:val="clear" w:color="auto" w:fill="FFFFFF"/>
        <w:spacing w:before="0" w:beforeAutospacing="0" w:after="420" w:afterAutospacing="0" w:line="420" w:lineRule="atLeast"/>
        <w:rPr>
          <w:color w:val="000000"/>
        </w:rPr>
      </w:pPr>
      <w:r>
        <w:rPr>
          <w:rFonts w:hint="eastAsia"/>
          <w:color w:val="000000"/>
        </w:rPr>
        <w:t xml:space="preserve">　　</w:t>
      </w:r>
      <w:r w:rsidR="00C847AA">
        <w:rPr>
          <w:rFonts w:hint="eastAsia"/>
          <w:color w:val="000000"/>
        </w:rPr>
        <w:t>6、</w:t>
      </w:r>
      <w:r>
        <w:rPr>
          <w:rFonts w:hint="eastAsia"/>
          <w:color w:val="000000"/>
        </w:rPr>
        <w:t>坚持</w:t>
      </w:r>
      <w:proofErr w:type="gramStart"/>
      <w:r>
        <w:rPr>
          <w:rFonts w:hint="eastAsia"/>
          <w:color w:val="000000"/>
        </w:rPr>
        <w:t>抓乡促村</w:t>
      </w:r>
      <w:proofErr w:type="gramEnd"/>
      <w:r>
        <w:rPr>
          <w:rFonts w:hint="eastAsia"/>
          <w:color w:val="000000"/>
        </w:rPr>
        <w:t>，选优配强村党组织书记，整顿软弱涣散村党组织，健全以财政投入为主的稳定的村级组织运转经费保障制度等。</w:t>
      </w:r>
    </w:p>
    <w:p w:rsidR="00E60B70" w:rsidRPr="00EC4DE6" w:rsidRDefault="00E60B70" w:rsidP="002A1648">
      <w:pPr>
        <w:pStyle w:val="a3"/>
        <w:shd w:val="clear" w:color="auto" w:fill="FFFFFF"/>
        <w:spacing w:before="0" w:beforeAutospacing="0" w:after="420" w:afterAutospacing="0" w:line="420" w:lineRule="atLeast"/>
        <w:rPr>
          <w:b/>
          <w:color w:val="000000"/>
        </w:rPr>
      </w:pPr>
      <w:r>
        <w:rPr>
          <w:rFonts w:hint="eastAsia"/>
          <w:color w:val="000000"/>
        </w:rPr>
        <w:t xml:space="preserve">　　</w:t>
      </w:r>
      <w:r w:rsidR="005558E1" w:rsidRPr="00EC4DE6">
        <w:rPr>
          <w:rFonts w:hint="eastAsia"/>
          <w:b/>
          <w:color w:val="000000"/>
        </w:rPr>
        <w:t>（六）</w:t>
      </w:r>
      <w:r w:rsidRPr="00EC4DE6">
        <w:rPr>
          <w:rFonts w:hint="eastAsia"/>
          <w:b/>
          <w:color w:val="000000"/>
        </w:rPr>
        <w:t>保障措施</w:t>
      </w:r>
    </w:p>
    <w:p w:rsidR="00E60B70" w:rsidRDefault="00E60B70" w:rsidP="00E60B70">
      <w:pPr>
        <w:pStyle w:val="a3"/>
        <w:shd w:val="clear" w:color="auto" w:fill="FFFFFF"/>
        <w:spacing w:before="0" w:beforeAutospacing="0" w:after="420" w:afterAutospacing="0" w:line="420" w:lineRule="atLeast"/>
        <w:rPr>
          <w:color w:val="000000"/>
        </w:rPr>
      </w:pPr>
      <w:r>
        <w:rPr>
          <w:rFonts w:hint="eastAsia"/>
          <w:color w:val="000000"/>
        </w:rPr>
        <w:t xml:space="preserve">　　一是以处理好农民和土地的关系为主线推动深化农村改革，坚持农村土地农民集体所有，坚持家庭经营基础性地位，坚持保持土地承包关系稳定并长久不变等。</w:t>
      </w:r>
    </w:p>
    <w:p w:rsidR="00E60B70" w:rsidRDefault="00E60B70" w:rsidP="00E60B70">
      <w:pPr>
        <w:pStyle w:val="a3"/>
        <w:shd w:val="clear" w:color="auto" w:fill="FFFFFF"/>
        <w:spacing w:before="0" w:beforeAutospacing="0" w:after="420" w:afterAutospacing="0" w:line="420" w:lineRule="atLeast"/>
        <w:rPr>
          <w:color w:val="000000"/>
        </w:rPr>
      </w:pPr>
      <w:r>
        <w:rPr>
          <w:rFonts w:hint="eastAsia"/>
          <w:color w:val="000000"/>
        </w:rPr>
        <w:t xml:space="preserve">　　二是推动建立“三农”财政投入稳定增长机制，加大强农惠农富农政策力度，完善农业支持保护制度，健全农村金融服务体系，拓宽资金筹措渠道等。</w:t>
      </w:r>
    </w:p>
    <w:p w:rsidR="00E60B70" w:rsidRDefault="00E60B70" w:rsidP="00E60B70">
      <w:pPr>
        <w:pStyle w:val="a3"/>
        <w:shd w:val="clear" w:color="auto" w:fill="FFFFFF"/>
        <w:spacing w:before="0" w:beforeAutospacing="0" w:after="420" w:afterAutospacing="0" w:line="420" w:lineRule="atLeast"/>
        <w:rPr>
          <w:color w:val="000000"/>
        </w:rPr>
      </w:pPr>
      <w:r>
        <w:rPr>
          <w:rFonts w:hint="eastAsia"/>
          <w:color w:val="000000"/>
        </w:rPr>
        <w:t xml:space="preserve">　　三是深入实施科教兴农战略，健全国家农业科技创新体系、现代农业教育体系、农业技术推广服务体系等。</w:t>
      </w:r>
    </w:p>
    <w:p w:rsidR="00E60B70" w:rsidRDefault="00E60B70" w:rsidP="00E60B70">
      <w:pPr>
        <w:pStyle w:val="a3"/>
        <w:shd w:val="clear" w:color="auto" w:fill="FFFFFF"/>
        <w:spacing w:before="0" w:beforeAutospacing="0" w:after="420" w:afterAutospacing="0" w:line="420" w:lineRule="atLeast"/>
        <w:rPr>
          <w:color w:val="000000"/>
        </w:rPr>
      </w:pPr>
      <w:r>
        <w:rPr>
          <w:rFonts w:hint="eastAsia"/>
          <w:color w:val="000000"/>
        </w:rPr>
        <w:t xml:space="preserve">　　四是坚持规划先行，突出乡村特色，保持乡村风貌，加强各类规划统筹管理和系统衔接等。</w:t>
      </w:r>
    </w:p>
    <w:p w:rsidR="00E60B70" w:rsidRDefault="00E60B70" w:rsidP="00E60B70">
      <w:pPr>
        <w:pStyle w:val="a3"/>
        <w:shd w:val="clear" w:color="auto" w:fill="FFFFFF"/>
        <w:spacing w:before="0" w:beforeAutospacing="0" w:after="420" w:afterAutospacing="0" w:line="420" w:lineRule="atLeast"/>
        <w:rPr>
          <w:color w:val="000000"/>
        </w:rPr>
      </w:pPr>
      <w:r>
        <w:rPr>
          <w:rFonts w:hint="eastAsia"/>
          <w:color w:val="000000"/>
        </w:rPr>
        <w:t xml:space="preserve">　　五是坚持法治思维，增强法治观念，健全农业农村法律体系，加强农业综合执法，提高党领导农村工作法治化水平等。</w:t>
      </w:r>
    </w:p>
    <w:p w:rsidR="00E60B70" w:rsidRDefault="00E60B70" w:rsidP="00E60B70">
      <w:pPr>
        <w:pStyle w:val="a3"/>
        <w:shd w:val="clear" w:color="auto" w:fill="FFFFFF"/>
        <w:spacing w:before="0" w:beforeAutospacing="0" w:after="420" w:afterAutospacing="0" w:line="420" w:lineRule="atLeast"/>
        <w:rPr>
          <w:color w:val="000000"/>
        </w:rPr>
      </w:pPr>
      <w:r>
        <w:rPr>
          <w:rFonts w:hint="eastAsia"/>
          <w:color w:val="000000"/>
        </w:rPr>
        <w:t xml:space="preserve">　　条例明确地方各级党委和政府主要负责人、农村基层党组织书记是本地区乡村振兴工作第一责任人，上级党委和政府应当对下级党委和政府主要负责人、农村基层党组织书记履行第一责任人职责情况开展督查考核，并将考核结果作为干部选拔任用、评先奖优、问责追责的重要参考。</w:t>
      </w:r>
    </w:p>
    <w:p w:rsidR="00921272" w:rsidRPr="00EC4DE6" w:rsidRDefault="004A3FDC" w:rsidP="00921272">
      <w:pPr>
        <w:rPr>
          <w:rFonts w:ascii="宋体" w:eastAsia="宋体" w:hAnsi="宋体" w:cs="宋体"/>
          <w:b/>
          <w:bCs/>
          <w:kern w:val="0"/>
          <w:sz w:val="32"/>
          <w:szCs w:val="32"/>
        </w:rPr>
      </w:pPr>
      <w:r>
        <w:rPr>
          <w:rFonts w:ascii="宋体" w:eastAsia="宋体" w:hAnsi="宋体" w:cs="宋体" w:hint="eastAsia"/>
          <w:b/>
          <w:color w:val="000000"/>
          <w:kern w:val="0"/>
          <w:sz w:val="32"/>
          <w:szCs w:val="32"/>
        </w:rPr>
        <w:t xml:space="preserve">    </w:t>
      </w:r>
      <w:r w:rsidR="00333545" w:rsidRPr="00EC4DE6">
        <w:rPr>
          <w:rFonts w:ascii="宋体" w:eastAsia="宋体" w:hAnsi="宋体" w:cs="宋体" w:hint="eastAsia"/>
          <w:b/>
          <w:color w:val="000000"/>
          <w:kern w:val="0"/>
          <w:sz w:val="32"/>
          <w:szCs w:val="32"/>
        </w:rPr>
        <w:t>四、农村土地三权分置</w:t>
      </w:r>
    </w:p>
    <w:p w:rsidR="00921272" w:rsidRDefault="00921272" w:rsidP="00333545">
      <w:pPr>
        <w:widowControl/>
        <w:jc w:val="left"/>
        <w:rPr>
          <w:rFonts w:ascii="宋体" w:eastAsia="宋体" w:hAnsi="宋体" w:cs="宋体"/>
          <w:b/>
          <w:bCs/>
          <w:kern w:val="0"/>
          <w:sz w:val="24"/>
          <w:szCs w:val="24"/>
        </w:rPr>
      </w:pPr>
    </w:p>
    <w:p w:rsidR="00333545" w:rsidRPr="00EB0CD1" w:rsidRDefault="004A3FDC" w:rsidP="00333545">
      <w:pPr>
        <w:widowControl/>
        <w:jc w:val="left"/>
        <w:rPr>
          <w:rFonts w:ascii="宋体" w:eastAsia="宋体" w:hAnsi="宋体" w:cs="宋体"/>
          <w:kern w:val="0"/>
          <w:sz w:val="28"/>
          <w:szCs w:val="28"/>
        </w:rPr>
      </w:pPr>
      <w:r>
        <w:rPr>
          <w:rFonts w:ascii="宋体" w:eastAsia="宋体" w:hAnsi="宋体" w:cs="宋体" w:hint="eastAsia"/>
          <w:b/>
          <w:bCs/>
          <w:kern w:val="0"/>
          <w:sz w:val="28"/>
          <w:szCs w:val="28"/>
        </w:rPr>
        <w:lastRenderedPageBreak/>
        <w:t xml:space="preserve">  </w:t>
      </w:r>
      <w:r w:rsidR="00921272" w:rsidRPr="00EB0CD1">
        <w:rPr>
          <w:rFonts w:ascii="宋体" w:eastAsia="宋体" w:hAnsi="宋体" w:cs="宋体" w:hint="eastAsia"/>
          <w:b/>
          <w:bCs/>
          <w:kern w:val="0"/>
          <w:sz w:val="28"/>
          <w:szCs w:val="28"/>
        </w:rPr>
        <w:t>（一）</w:t>
      </w:r>
      <w:r w:rsidR="00333545" w:rsidRPr="00EB0CD1">
        <w:rPr>
          <w:rFonts w:ascii="宋体" w:eastAsia="宋体" w:hAnsi="宋体" w:cs="宋体"/>
          <w:b/>
          <w:bCs/>
          <w:kern w:val="0"/>
          <w:sz w:val="28"/>
          <w:szCs w:val="28"/>
        </w:rPr>
        <w:t>什么是农村土地三权分置？</w:t>
      </w:r>
    </w:p>
    <w:p w:rsidR="009E5500" w:rsidRPr="009E5500" w:rsidRDefault="00333545" w:rsidP="009E5500">
      <w:pPr>
        <w:widowControl/>
        <w:jc w:val="left"/>
        <w:rPr>
          <w:rFonts w:ascii="宋体" w:eastAsia="宋体" w:hAnsi="宋体" w:cs="宋体"/>
          <w:b/>
          <w:kern w:val="0"/>
          <w:sz w:val="28"/>
          <w:szCs w:val="28"/>
        </w:rPr>
      </w:pPr>
      <w:r w:rsidRPr="00EB0CD1">
        <w:rPr>
          <w:rFonts w:ascii="宋体" w:eastAsia="宋体" w:hAnsi="宋体" w:cs="宋体"/>
          <w:noProof/>
          <w:kern w:val="0"/>
          <w:sz w:val="28"/>
          <w:szCs w:val="28"/>
        </w:rPr>
        <mc:AlternateContent>
          <mc:Choice Requires="wps">
            <w:drawing>
              <wp:inline distT="0" distB="0" distL="0" distR="0" wp14:anchorId="69707899" wp14:editId="1ACF7D05">
                <wp:extent cx="304800" cy="304800"/>
                <wp:effectExtent l="0" t="0" r="0" b="0"/>
                <wp:docPr id="5" name="AutoShape 5" descr="http://mmbiz.qpic.cn/mmbiz_png/sTEzOnE59gDxiaKDZC1CCFuyDgicTqC4DUPfEmS02hnWchedF0UjFFBL8pFZUzWTpUHYnT68siaNUdMQElPcBSxog/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mmbiz.qpic.cn/mmbiz_png/sTEzOnE59gDxiaKDZC1CCFuyDgicTqC4DUPfEmS02hnWchedF0UjFFBL8pFZUzWTpUHYnT68siaNUdMQElPcBSxog/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orsmrSwMAAHoGAAAOAAAAAAAAAAAAAAAAAC4CAABkcnMvZTJv&#10;RG9jLnhtbFBLAQItABQABgAIAAAAIQBMoOks2AAAAAMBAAAPAAAAAAAAAAAAAAAAAKUFAABkcnMv&#10;ZG93bnJldi54bWxQSwUGAAAAAAQABADzAAAAqgYAAAAA&#10;" filled="f" stroked="f">
                <o:lock v:ext="edit" aspectratio="t"/>
                <w10:anchorlock/>
              </v:rect>
            </w:pict>
          </mc:Fallback>
        </mc:AlternateContent>
      </w:r>
      <w:r w:rsidRPr="00EB0CD1">
        <w:rPr>
          <w:rFonts w:ascii="宋体" w:eastAsia="宋体" w:hAnsi="宋体" w:cs="宋体"/>
          <w:b/>
          <w:bCs/>
          <w:kern w:val="0"/>
          <w:sz w:val="28"/>
          <w:szCs w:val="28"/>
        </w:rPr>
        <w:t>所谓农村土地三权分置，就是</w:t>
      </w:r>
      <w:r w:rsidR="00EC4DE6" w:rsidRPr="00EB0CD1">
        <w:rPr>
          <w:rFonts w:ascii="宋体" w:eastAsia="宋体" w:hAnsi="宋体" w:cs="宋体"/>
          <w:b/>
          <w:bCs/>
          <w:kern w:val="0"/>
          <w:sz w:val="28"/>
          <w:szCs w:val="28"/>
        </w:rPr>
        <w:t>国家将土地承包经营权分为承包权和经营权，实行所有权、承包权、经营</w:t>
      </w:r>
      <w:r w:rsidR="00EC4DE6" w:rsidRPr="009E5500">
        <w:rPr>
          <w:rFonts w:ascii="宋体" w:eastAsia="宋体" w:hAnsi="宋体" w:cs="宋体"/>
          <w:b/>
          <w:bCs/>
          <w:kern w:val="0"/>
          <w:sz w:val="28"/>
          <w:szCs w:val="28"/>
        </w:rPr>
        <w:t>权分置并行</w:t>
      </w:r>
      <w:r w:rsidR="009E5500" w:rsidRPr="009E5500">
        <w:rPr>
          <w:rFonts w:ascii="宋体" w:eastAsia="宋体" w:hAnsi="宋体" w:cs="宋体" w:hint="eastAsia"/>
          <w:b/>
          <w:bCs/>
          <w:kern w:val="0"/>
          <w:sz w:val="28"/>
          <w:szCs w:val="28"/>
        </w:rPr>
        <w:t>的一项制度</w:t>
      </w:r>
      <w:r w:rsidR="009E5500" w:rsidRPr="009E5500">
        <w:rPr>
          <w:rFonts w:ascii="宋体" w:eastAsia="宋体" w:hAnsi="宋体" w:cs="宋体"/>
          <w:b/>
          <w:bCs/>
          <w:kern w:val="0"/>
          <w:sz w:val="28"/>
          <w:szCs w:val="28"/>
        </w:rPr>
        <w:t>。</w:t>
      </w:r>
    </w:p>
    <w:p w:rsidR="00EC4DE6" w:rsidRPr="00EB0CD1" w:rsidRDefault="00EC4DE6" w:rsidP="00EC4DE6">
      <w:pPr>
        <w:widowControl/>
        <w:jc w:val="left"/>
        <w:rPr>
          <w:rFonts w:ascii="宋体" w:eastAsia="宋体" w:hAnsi="宋体" w:cs="宋体"/>
          <w:kern w:val="0"/>
          <w:sz w:val="28"/>
          <w:szCs w:val="28"/>
        </w:rPr>
      </w:pPr>
    </w:p>
    <w:p w:rsidR="00333545" w:rsidRPr="00EC4DE6" w:rsidRDefault="00EC4DE6" w:rsidP="00333545">
      <w:pPr>
        <w:widowControl/>
        <w:jc w:val="left"/>
        <w:rPr>
          <w:rFonts w:ascii="宋体" w:eastAsia="宋体" w:hAnsi="宋体" w:cs="宋体"/>
          <w:kern w:val="0"/>
          <w:sz w:val="28"/>
          <w:szCs w:val="28"/>
        </w:rPr>
      </w:pPr>
      <w:r>
        <w:rPr>
          <w:rFonts w:ascii="宋体" w:eastAsia="宋体" w:hAnsi="宋体" w:cs="宋体" w:hint="eastAsia"/>
          <w:bCs/>
          <w:kern w:val="0"/>
          <w:sz w:val="28"/>
          <w:szCs w:val="28"/>
        </w:rPr>
        <w:t xml:space="preserve">    </w:t>
      </w:r>
      <w:r w:rsidR="00333545" w:rsidRPr="00EC4DE6">
        <w:rPr>
          <w:rFonts w:ascii="宋体" w:eastAsia="宋体" w:hAnsi="宋体" w:cs="宋体"/>
          <w:bCs/>
          <w:kern w:val="0"/>
          <w:sz w:val="28"/>
          <w:szCs w:val="28"/>
        </w:rPr>
        <w:t>所有土地的所有权归集体，农民拥有土地的承包权，可以自主经营种植不违反国家政策的作物。后来，随着进城务工的农民把承包土地出租、转让给其他人。受让人不拥有承包权，而是一种经营权。这样，就有了三种权利，即归集体的土地所有权，归原农户的承包权，以及</w:t>
      </w:r>
      <w:proofErr w:type="gramStart"/>
      <w:r w:rsidR="00333545" w:rsidRPr="00EC4DE6">
        <w:rPr>
          <w:rFonts w:ascii="宋体" w:eastAsia="宋体" w:hAnsi="宋体" w:cs="宋体"/>
          <w:bCs/>
          <w:kern w:val="0"/>
          <w:sz w:val="28"/>
          <w:szCs w:val="28"/>
        </w:rPr>
        <w:t>归实际</w:t>
      </w:r>
      <w:proofErr w:type="gramEnd"/>
      <w:r w:rsidR="00333545" w:rsidRPr="00EC4DE6">
        <w:rPr>
          <w:rFonts w:ascii="宋体" w:eastAsia="宋体" w:hAnsi="宋体" w:cs="宋体"/>
          <w:bCs/>
          <w:kern w:val="0"/>
          <w:sz w:val="28"/>
          <w:szCs w:val="28"/>
        </w:rPr>
        <w:t>经营者的经营权。为了顺应农民保留土地承包权、流转土地经营权的意愿，国家将土地承包经营权分为承包权和经营权，实行所有权、承包权、经营权分置并行。</w:t>
      </w:r>
    </w:p>
    <w:p w:rsidR="00333545" w:rsidRPr="00EB0CD1" w:rsidRDefault="00333545">
      <w:pPr>
        <w:rPr>
          <w:sz w:val="28"/>
          <w:szCs w:val="28"/>
        </w:rPr>
      </w:pPr>
    </w:p>
    <w:p w:rsidR="00921272" w:rsidRPr="00EB0CD1" w:rsidRDefault="004A3FDC">
      <w:pPr>
        <w:rPr>
          <w:rFonts w:ascii="宋体" w:eastAsia="宋体" w:hAnsi="宋体" w:cs="宋体"/>
          <w:b/>
          <w:bCs/>
          <w:kern w:val="0"/>
          <w:sz w:val="28"/>
          <w:szCs w:val="28"/>
        </w:rPr>
      </w:pPr>
      <w:r>
        <w:rPr>
          <w:rFonts w:ascii="宋体" w:eastAsia="宋体" w:hAnsi="宋体" w:cs="宋体" w:hint="eastAsia"/>
          <w:b/>
          <w:bCs/>
          <w:kern w:val="0"/>
          <w:sz w:val="28"/>
          <w:szCs w:val="28"/>
        </w:rPr>
        <w:t xml:space="preserve">   </w:t>
      </w:r>
      <w:r w:rsidR="00921272" w:rsidRPr="00EB0CD1">
        <w:rPr>
          <w:rFonts w:ascii="宋体" w:eastAsia="宋体" w:hAnsi="宋体" w:cs="宋体" w:hint="eastAsia"/>
          <w:b/>
          <w:bCs/>
          <w:kern w:val="0"/>
          <w:sz w:val="28"/>
          <w:szCs w:val="28"/>
        </w:rPr>
        <w:t>（</w:t>
      </w:r>
      <w:r>
        <w:rPr>
          <w:rFonts w:ascii="宋体" w:eastAsia="宋体" w:hAnsi="宋体" w:cs="宋体" w:hint="eastAsia"/>
          <w:b/>
          <w:bCs/>
          <w:kern w:val="0"/>
          <w:sz w:val="28"/>
          <w:szCs w:val="28"/>
        </w:rPr>
        <w:t xml:space="preserve"> </w:t>
      </w:r>
      <w:r w:rsidR="00921272" w:rsidRPr="00EB0CD1">
        <w:rPr>
          <w:rFonts w:ascii="宋体" w:eastAsia="宋体" w:hAnsi="宋体" w:cs="宋体" w:hint="eastAsia"/>
          <w:b/>
          <w:bCs/>
          <w:kern w:val="0"/>
          <w:sz w:val="28"/>
          <w:szCs w:val="28"/>
        </w:rPr>
        <w:t>二）为</w:t>
      </w:r>
      <w:r w:rsidR="00921272" w:rsidRPr="00EB0CD1">
        <w:rPr>
          <w:rFonts w:ascii="宋体" w:eastAsia="宋体" w:hAnsi="宋体" w:cs="宋体"/>
          <w:b/>
          <w:bCs/>
          <w:kern w:val="0"/>
          <w:sz w:val="28"/>
          <w:szCs w:val="28"/>
        </w:rPr>
        <w:t>什么</w:t>
      </w:r>
      <w:r w:rsidR="00EB0CD1" w:rsidRPr="00EB0CD1">
        <w:rPr>
          <w:rFonts w:ascii="宋体" w:eastAsia="宋体" w:hAnsi="宋体" w:cs="宋体" w:hint="eastAsia"/>
          <w:b/>
          <w:bCs/>
          <w:kern w:val="0"/>
          <w:sz w:val="28"/>
          <w:szCs w:val="28"/>
        </w:rPr>
        <w:t>要</w:t>
      </w:r>
      <w:r w:rsidR="00921272" w:rsidRPr="00EB0CD1">
        <w:rPr>
          <w:rFonts w:ascii="宋体" w:eastAsia="宋体" w:hAnsi="宋体" w:cs="宋体" w:hint="eastAsia"/>
          <w:b/>
          <w:bCs/>
          <w:kern w:val="0"/>
          <w:sz w:val="28"/>
          <w:szCs w:val="28"/>
        </w:rPr>
        <w:t>实施</w:t>
      </w:r>
      <w:r w:rsidR="00921272" w:rsidRPr="00EB0CD1">
        <w:rPr>
          <w:rFonts w:ascii="宋体" w:eastAsia="宋体" w:hAnsi="宋体" w:cs="宋体"/>
          <w:b/>
          <w:bCs/>
          <w:kern w:val="0"/>
          <w:sz w:val="28"/>
          <w:szCs w:val="28"/>
        </w:rPr>
        <w:t>农村土地三权分置</w:t>
      </w:r>
      <w:r w:rsidR="00EB0CD1" w:rsidRPr="00EB0CD1">
        <w:rPr>
          <w:rFonts w:ascii="宋体" w:eastAsia="宋体" w:hAnsi="宋体" w:cs="宋体" w:hint="eastAsia"/>
          <w:b/>
          <w:bCs/>
          <w:kern w:val="0"/>
          <w:sz w:val="28"/>
          <w:szCs w:val="28"/>
        </w:rPr>
        <w:t>呢</w:t>
      </w:r>
      <w:r w:rsidR="00921272" w:rsidRPr="00EB0CD1">
        <w:rPr>
          <w:rFonts w:ascii="宋体" w:eastAsia="宋体" w:hAnsi="宋体" w:cs="宋体"/>
          <w:b/>
          <w:bCs/>
          <w:kern w:val="0"/>
          <w:sz w:val="28"/>
          <w:szCs w:val="28"/>
        </w:rPr>
        <w:t>？</w:t>
      </w:r>
    </w:p>
    <w:p w:rsidR="00012735" w:rsidRPr="00EC4DE6" w:rsidRDefault="00EC4DE6">
      <w:pPr>
        <w:rPr>
          <w:rStyle w:val="a6"/>
          <w:rFonts w:asciiTheme="majorEastAsia" w:eastAsiaTheme="majorEastAsia" w:hAnsiTheme="majorEastAsia"/>
          <w:b w:val="0"/>
          <w:color w:val="333333"/>
          <w:spacing w:val="8"/>
          <w:sz w:val="28"/>
          <w:szCs w:val="28"/>
          <w:shd w:val="clear" w:color="auto" w:fill="EFEFEF"/>
        </w:rPr>
      </w:pPr>
      <w:r>
        <w:rPr>
          <w:rStyle w:val="a6"/>
          <w:rFonts w:asciiTheme="majorEastAsia" w:eastAsiaTheme="majorEastAsia" w:hAnsiTheme="majorEastAsia" w:hint="eastAsia"/>
          <w:color w:val="333333"/>
          <w:spacing w:val="8"/>
          <w:sz w:val="28"/>
          <w:szCs w:val="28"/>
          <w:shd w:val="clear" w:color="auto" w:fill="EFEFEF"/>
        </w:rPr>
        <w:t xml:space="preserve">    </w:t>
      </w:r>
      <w:r w:rsidR="00921272" w:rsidRPr="00EC4DE6">
        <w:rPr>
          <w:rStyle w:val="a6"/>
          <w:rFonts w:asciiTheme="majorEastAsia" w:eastAsiaTheme="majorEastAsia" w:hAnsiTheme="majorEastAsia" w:hint="eastAsia"/>
          <w:b w:val="0"/>
          <w:color w:val="333333"/>
          <w:spacing w:val="8"/>
          <w:sz w:val="28"/>
          <w:szCs w:val="28"/>
          <w:shd w:val="clear" w:color="auto" w:fill="EFEFEF"/>
        </w:rPr>
        <w:t>为引导土地经营权有序流转，发展农业适度规模经营，推动现代农业发展而</w:t>
      </w:r>
      <w:proofErr w:type="gramStart"/>
      <w:r w:rsidR="00921272" w:rsidRPr="00EC4DE6">
        <w:rPr>
          <w:rStyle w:val="a6"/>
          <w:rFonts w:asciiTheme="majorEastAsia" w:eastAsiaTheme="majorEastAsia" w:hAnsiTheme="majorEastAsia" w:hint="eastAsia"/>
          <w:b w:val="0"/>
          <w:color w:val="333333"/>
          <w:spacing w:val="8"/>
          <w:sz w:val="28"/>
          <w:szCs w:val="28"/>
          <w:shd w:val="clear" w:color="auto" w:fill="EFEFEF"/>
        </w:rPr>
        <w:t>作出</w:t>
      </w:r>
      <w:proofErr w:type="gramEnd"/>
      <w:r w:rsidR="00921272" w:rsidRPr="00EC4DE6">
        <w:rPr>
          <w:rStyle w:val="a6"/>
          <w:rFonts w:asciiTheme="majorEastAsia" w:eastAsiaTheme="majorEastAsia" w:hAnsiTheme="majorEastAsia" w:hint="eastAsia"/>
          <w:b w:val="0"/>
          <w:color w:val="333333"/>
          <w:spacing w:val="8"/>
          <w:sz w:val="28"/>
          <w:szCs w:val="28"/>
          <w:shd w:val="clear" w:color="auto" w:fill="EFEFEF"/>
        </w:rPr>
        <w:t>的一项制度</w:t>
      </w:r>
      <w:r w:rsidR="00060388" w:rsidRPr="00EC4DE6">
        <w:rPr>
          <w:rStyle w:val="a6"/>
          <w:rFonts w:asciiTheme="majorEastAsia" w:eastAsiaTheme="majorEastAsia" w:hAnsiTheme="majorEastAsia" w:hint="eastAsia"/>
          <w:b w:val="0"/>
          <w:color w:val="333333"/>
          <w:spacing w:val="8"/>
          <w:sz w:val="28"/>
          <w:szCs w:val="28"/>
          <w:shd w:val="clear" w:color="auto" w:fill="EFEFEF"/>
        </w:rPr>
        <w:t>性</w:t>
      </w:r>
      <w:r w:rsidR="00921272" w:rsidRPr="00EC4DE6">
        <w:rPr>
          <w:rStyle w:val="a6"/>
          <w:rFonts w:asciiTheme="majorEastAsia" w:eastAsiaTheme="majorEastAsia" w:hAnsiTheme="majorEastAsia" w:hint="eastAsia"/>
          <w:b w:val="0"/>
          <w:color w:val="333333"/>
          <w:spacing w:val="8"/>
          <w:sz w:val="28"/>
          <w:szCs w:val="28"/>
          <w:shd w:val="clear" w:color="auto" w:fill="EFEFEF"/>
        </w:rPr>
        <w:t>安排。</w:t>
      </w:r>
    </w:p>
    <w:p w:rsidR="00921272" w:rsidRDefault="004A3FDC">
      <w:pPr>
        <w:rPr>
          <w:rFonts w:ascii="宋体" w:eastAsia="宋体" w:hAnsi="宋体" w:cs="宋体"/>
          <w:b/>
          <w:bCs/>
          <w:kern w:val="0"/>
          <w:sz w:val="28"/>
          <w:szCs w:val="28"/>
        </w:rPr>
      </w:pPr>
      <w:r>
        <w:rPr>
          <w:rFonts w:ascii="宋体" w:eastAsia="宋体" w:hAnsi="宋体" w:cs="宋体" w:hint="eastAsia"/>
          <w:b/>
          <w:bCs/>
          <w:kern w:val="0"/>
          <w:sz w:val="28"/>
          <w:szCs w:val="28"/>
        </w:rPr>
        <w:t xml:space="preserve">   </w:t>
      </w:r>
      <w:r w:rsidR="00012735" w:rsidRPr="00EB0CD1">
        <w:rPr>
          <w:rFonts w:ascii="宋体" w:eastAsia="宋体" w:hAnsi="宋体" w:cs="宋体" w:hint="eastAsia"/>
          <w:b/>
          <w:bCs/>
          <w:kern w:val="0"/>
          <w:sz w:val="28"/>
          <w:szCs w:val="28"/>
        </w:rPr>
        <w:t>（三）实施</w:t>
      </w:r>
      <w:r w:rsidR="00012735" w:rsidRPr="00EB0CD1">
        <w:rPr>
          <w:rFonts w:ascii="宋体" w:eastAsia="宋体" w:hAnsi="宋体" w:cs="宋体"/>
          <w:b/>
          <w:bCs/>
          <w:kern w:val="0"/>
          <w:sz w:val="28"/>
          <w:szCs w:val="28"/>
        </w:rPr>
        <w:t>农村土地三权分置</w:t>
      </w:r>
      <w:r w:rsidR="00012735" w:rsidRPr="00EB0CD1">
        <w:rPr>
          <w:rFonts w:ascii="宋体" w:eastAsia="宋体" w:hAnsi="宋体" w:cs="宋体" w:hint="eastAsia"/>
          <w:b/>
          <w:bCs/>
          <w:kern w:val="0"/>
          <w:sz w:val="28"/>
          <w:szCs w:val="28"/>
        </w:rPr>
        <w:t>带来的结果</w:t>
      </w:r>
    </w:p>
    <w:p w:rsidR="006336BC" w:rsidRPr="009E5500" w:rsidRDefault="006336BC" w:rsidP="009E5500">
      <w:pPr>
        <w:widowControl/>
        <w:jc w:val="left"/>
        <w:rPr>
          <w:rStyle w:val="a6"/>
          <w:rFonts w:ascii="宋体" w:eastAsia="宋体" w:hAnsi="宋体" w:cs="宋体"/>
          <w:bCs w:val="0"/>
          <w:kern w:val="0"/>
          <w:sz w:val="30"/>
          <w:szCs w:val="30"/>
        </w:rPr>
      </w:pPr>
      <w:r>
        <w:rPr>
          <w:rFonts w:ascii="宋体" w:eastAsia="宋体" w:hAnsi="宋体" w:cs="宋体" w:hint="eastAsia"/>
          <w:b/>
          <w:bCs/>
          <w:kern w:val="0"/>
          <w:sz w:val="28"/>
          <w:szCs w:val="28"/>
        </w:rPr>
        <w:t xml:space="preserve">   </w:t>
      </w:r>
      <w:r w:rsidR="004A3FDC">
        <w:rPr>
          <w:rFonts w:ascii="宋体" w:eastAsia="宋体" w:hAnsi="宋体" w:cs="宋体" w:hint="eastAsia"/>
          <w:b/>
          <w:bCs/>
          <w:kern w:val="0"/>
          <w:sz w:val="28"/>
          <w:szCs w:val="28"/>
        </w:rPr>
        <w:t xml:space="preserve"> </w:t>
      </w:r>
      <w:r>
        <w:rPr>
          <w:rFonts w:ascii="宋体" w:eastAsia="宋体" w:hAnsi="宋体" w:cs="宋体" w:hint="eastAsia"/>
          <w:b/>
          <w:bCs/>
          <w:kern w:val="0"/>
          <w:sz w:val="30"/>
          <w:szCs w:val="30"/>
        </w:rPr>
        <w:t>1</w:t>
      </w:r>
      <w:r w:rsidRPr="006336BC">
        <w:rPr>
          <w:rFonts w:ascii="宋体" w:eastAsia="宋体" w:hAnsi="宋体" w:cs="宋体"/>
          <w:b/>
          <w:bCs/>
          <w:kern w:val="0"/>
          <w:sz w:val="30"/>
          <w:szCs w:val="30"/>
        </w:rPr>
        <w:t>、</w:t>
      </w:r>
      <w:r w:rsidRPr="006336BC">
        <w:rPr>
          <w:rFonts w:ascii="宋体" w:eastAsia="宋体" w:hAnsi="宋体" w:cs="宋体" w:hint="eastAsia"/>
          <w:b/>
          <w:bCs/>
          <w:kern w:val="0"/>
          <w:sz w:val="30"/>
          <w:szCs w:val="30"/>
        </w:rPr>
        <w:t>中国未来</w:t>
      </w:r>
      <w:r>
        <w:rPr>
          <w:rFonts w:ascii="宋体" w:eastAsia="宋体" w:hAnsi="宋体" w:cs="宋体" w:hint="eastAsia"/>
          <w:b/>
          <w:bCs/>
          <w:kern w:val="0"/>
          <w:sz w:val="30"/>
          <w:szCs w:val="30"/>
        </w:rPr>
        <w:t>30</w:t>
      </w:r>
      <w:r w:rsidRPr="006336BC">
        <w:rPr>
          <w:rFonts w:ascii="宋体" w:eastAsia="宋体" w:hAnsi="宋体" w:cs="宋体" w:hint="eastAsia"/>
          <w:b/>
          <w:bCs/>
          <w:kern w:val="0"/>
          <w:sz w:val="30"/>
          <w:szCs w:val="30"/>
        </w:rPr>
        <w:t>年，农村</w:t>
      </w:r>
      <w:r>
        <w:rPr>
          <w:rFonts w:ascii="宋体" w:eastAsia="宋体" w:hAnsi="宋体" w:cs="宋体" w:hint="eastAsia"/>
          <w:b/>
          <w:bCs/>
          <w:kern w:val="0"/>
          <w:sz w:val="30"/>
          <w:szCs w:val="30"/>
        </w:rPr>
        <w:t>将成为</w:t>
      </w:r>
      <w:r w:rsidRPr="006336BC">
        <w:rPr>
          <w:rFonts w:ascii="宋体" w:eastAsia="宋体" w:hAnsi="宋体" w:cs="宋体" w:hint="eastAsia"/>
          <w:b/>
          <w:bCs/>
          <w:kern w:val="0"/>
          <w:sz w:val="30"/>
          <w:szCs w:val="30"/>
        </w:rPr>
        <w:t>奢侈品！</w:t>
      </w:r>
    </w:p>
    <w:p w:rsidR="00012735" w:rsidRPr="00EC4DE6" w:rsidRDefault="00C847AA" w:rsidP="00012735">
      <w:pPr>
        <w:widowControl/>
        <w:jc w:val="left"/>
        <w:rPr>
          <w:rFonts w:ascii="宋体" w:eastAsia="宋体" w:hAnsi="宋体" w:cs="宋体"/>
          <w:kern w:val="0"/>
          <w:sz w:val="28"/>
          <w:szCs w:val="28"/>
        </w:rPr>
      </w:pPr>
      <w:r w:rsidRPr="00EC4DE6">
        <w:rPr>
          <w:rFonts w:ascii="宋体" w:eastAsia="宋体" w:hAnsi="宋体" w:cs="宋体" w:hint="eastAsia"/>
          <w:bCs/>
          <w:kern w:val="0"/>
          <w:sz w:val="28"/>
          <w:szCs w:val="28"/>
        </w:rPr>
        <w:t xml:space="preserve">    </w:t>
      </w:r>
      <w:r w:rsidR="00060388" w:rsidRPr="00EC4DE6">
        <w:rPr>
          <w:rFonts w:ascii="宋体" w:eastAsia="宋体" w:hAnsi="宋体" w:cs="宋体"/>
          <w:bCs/>
          <w:kern w:val="0"/>
          <w:sz w:val="28"/>
          <w:szCs w:val="28"/>
        </w:rPr>
        <w:t>30年</w:t>
      </w:r>
      <w:r w:rsidR="00012735" w:rsidRPr="00EC4DE6">
        <w:rPr>
          <w:rFonts w:ascii="宋体" w:eastAsia="宋体" w:hAnsi="宋体" w:cs="宋体" w:hint="eastAsia"/>
          <w:bCs/>
          <w:kern w:val="0"/>
          <w:sz w:val="28"/>
          <w:szCs w:val="28"/>
        </w:rPr>
        <w:t>前</w:t>
      </w:r>
      <w:r w:rsidR="006336BC">
        <w:rPr>
          <w:rFonts w:ascii="宋体" w:eastAsia="宋体" w:hAnsi="宋体" w:cs="宋体"/>
          <w:bCs/>
          <w:kern w:val="0"/>
          <w:sz w:val="28"/>
          <w:szCs w:val="28"/>
        </w:rPr>
        <w:t>中国乡村逐步变成空心村，外出</w:t>
      </w:r>
      <w:r w:rsidR="00012735" w:rsidRPr="00EC4DE6">
        <w:rPr>
          <w:rFonts w:ascii="宋体" w:eastAsia="宋体" w:hAnsi="宋体" w:cs="宋体"/>
          <w:bCs/>
          <w:kern w:val="0"/>
          <w:sz w:val="28"/>
          <w:szCs w:val="28"/>
        </w:rPr>
        <w:t>务工</w:t>
      </w:r>
      <w:r w:rsidR="006336BC" w:rsidRPr="00EC4DE6">
        <w:rPr>
          <w:rFonts w:ascii="宋体" w:eastAsia="宋体" w:hAnsi="宋体" w:cs="宋体"/>
          <w:bCs/>
          <w:kern w:val="0"/>
          <w:sz w:val="28"/>
          <w:szCs w:val="28"/>
        </w:rPr>
        <w:t>、上学</w:t>
      </w:r>
      <w:r w:rsidR="00012735" w:rsidRPr="00EC4DE6">
        <w:rPr>
          <w:rFonts w:ascii="宋体" w:eastAsia="宋体" w:hAnsi="宋体" w:cs="宋体"/>
          <w:bCs/>
          <w:kern w:val="0"/>
          <w:sz w:val="28"/>
          <w:szCs w:val="28"/>
        </w:rPr>
        <w:t>，年轻人和文化人流向城市。不少学者与城市人批评政府剥削了农村的资源，不！正好相反，让农民回村是在剥夺农民的希望，农民70%的收入来自城市。</w:t>
      </w:r>
      <w:r w:rsidR="00060388" w:rsidRPr="00EC4DE6">
        <w:rPr>
          <w:rFonts w:ascii="宋体" w:eastAsia="宋体" w:hAnsi="宋体" w:cs="宋体"/>
          <w:bCs/>
          <w:kern w:val="0"/>
          <w:sz w:val="28"/>
          <w:szCs w:val="28"/>
        </w:rPr>
        <w:t>30年后</w:t>
      </w:r>
      <w:r w:rsidR="00012735" w:rsidRPr="00EC4DE6">
        <w:rPr>
          <w:rFonts w:ascii="宋体" w:eastAsia="宋体" w:hAnsi="宋体" w:cs="宋体"/>
          <w:bCs/>
          <w:kern w:val="0"/>
          <w:sz w:val="28"/>
          <w:szCs w:val="28"/>
        </w:rPr>
        <w:t>，再回到乡村土地上的主人不是曾经走出去的农民，而是从城市奔向农村的大学生和工人。城镇化在不到20年时间内，会</w:t>
      </w:r>
      <w:r w:rsidR="00012735" w:rsidRPr="00EC4DE6">
        <w:rPr>
          <w:rFonts w:ascii="宋体" w:eastAsia="宋体" w:hAnsi="宋体" w:cs="宋体"/>
          <w:bCs/>
          <w:kern w:val="0"/>
          <w:sz w:val="28"/>
          <w:szCs w:val="28"/>
        </w:rPr>
        <w:lastRenderedPageBreak/>
        <w:t>促成乡村20%</w:t>
      </w:r>
      <w:r w:rsidR="006336BC">
        <w:rPr>
          <w:rFonts w:ascii="宋体" w:eastAsia="宋体" w:hAnsi="宋体" w:cs="宋体"/>
          <w:bCs/>
          <w:kern w:val="0"/>
          <w:sz w:val="28"/>
          <w:szCs w:val="28"/>
        </w:rPr>
        <w:t>的耕地转化，空心村会转移，</w:t>
      </w:r>
      <w:r w:rsidR="006336BC" w:rsidRPr="006336BC">
        <w:rPr>
          <w:rFonts w:ascii="宋体" w:eastAsia="宋体" w:hAnsi="宋体" w:cs="宋体" w:hint="eastAsia"/>
          <w:bCs/>
          <w:kern w:val="0"/>
          <w:sz w:val="28"/>
          <w:szCs w:val="28"/>
        </w:rPr>
        <w:t>城</w:t>
      </w:r>
      <w:r w:rsidR="00012735" w:rsidRPr="00EC4DE6">
        <w:rPr>
          <w:rFonts w:ascii="宋体" w:eastAsia="宋体" w:hAnsi="宋体" w:cs="宋体"/>
          <w:bCs/>
          <w:kern w:val="0"/>
          <w:sz w:val="28"/>
          <w:szCs w:val="28"/>
        </w:rPr>
        <w:t>市有钱人住进了乡村，城市核心区将会成为“空心城”。</w:t>
      </w:r>
    </w:p>
    <w:p w:rsidR="00012735" w:rsidRDefault="00060388" w:rsidP="006336BC">
      <w:pPr>
        <w:widowControl/>
        <w:ind w:firstLine="570"/>
        <w:jc w:val="left"/>
        <w:rPr>
          <w:rFonts w:ascii="宋体" w:eastAsia="宋体" w:hAnsi="宋体" w:cs="宋体"/>
          <w:bCs/>
          <w:kern w:val="0"/>
          <w:sz w:val="28"/>
          <w:szCs w:val="28"/>
        </w:rPr>
      </w:pPr>
      <w:r w:rsidRPr="00EC4DE6">
        <w:rPr>
          <w:rFonts w:ascii="宋体" w:eastAsia="宋体" w:hAnsi="宋体" w:cs="宋体"/>
          <w:bCs/>
          <w:kern w:val="0"/>
          <w:sz w:val="28"/>
          <w:szCs w:val="28"/>
        </w:rPr>
        <w:t>30年后</w:t>
      </w:r>
      <w:r w:rsidR="00012735" w:rsidRPr="00EC4DE6">
        <w:rPr>
          <w:rFonts w:ascii="宋体" w:eastAsia="宋体" w:hAnsi="宋体" w:cs="宋体"/>
          <w:bCs/>
          <w:kern w:val="0"/>
          <w:sz w:val="28"/>
          <w:szCs w:val="28"/>
        </w:rPr>
        <w:t>，种田是最好的一种生活方式。30万人以下的城市会变成首选之地，3-5万人的小城镇将是人们最向往的地方。中国完全进入老龄化时代。随着高速、地铁、交通、互联网、物流网的异军突起，传统生活方式将逐步消失。城市有工厂、有市场，是警察与小偷共存的地方；农村是家园、是生活和享受的地方。富裕起来的城市人一经跨入乡村，他们会发展人与自然的关系，人与人的关系，道德与自治之间的关系，城市人</w:t>
      </w:r>
      <w:r w:rsidR="006336BC" w:rsidRPr="006336BC">
        <w:rPr>
          <w:rFonts w:ascii="宋体" w:eastAsia="宋体" w:hAnsi="宋体" w:cs="宋体" w:hint="eastAsia"/>
          <w:bCs/>
          <w:kern w:val="0"/>
          <w:sz w:val="28"/>
          <w:szCs w:val="28"/>
        </w:rPr>
        <w:t>很</w:t>
      </w:r>
      <w:r w:rsidR="00012735" w:rsidRPr="00EC4DE6">
        <w:rPr>
          <w:rFonts w:ascii="宋体" w:eastAsia="宋体" w:hAnsi="宋体" w:cs="宋体"/>
          <w:bCs/>
          <w:kern w:val="0"/>
          <w:sz w:val="28"/>
          <w:szCs w:val="28"/>
        </w:rPr>
        <w:t>会</w:t>
      </w:r>
      <w:r w:rsidR="006336BC">
        <w:rPr>
          <w:rFonts w:ascii="宋体" w:eastAsia="宋体" w:hAnsi="宋体" w:cs="宋体" w:hint="eastAsia"/>
          <w:bCs/>
          <w:kern w:val="0"/>
          <w:sz w:val="28"/>
          <w:szCs w:val="28"/>
        </w:rPr>
        <w:t>生</w:t>
      </w:r>
      <w:r w:rsidR="006336BC" w:rsidRPr="006336BC">
        <w:rPr>
          <w:rFonts w:ascii="宋体" w:eastAsia="宋体" w:hAnsi="宋体" w:cs="宋体" w:hint="eastAsia"/>
          <w:bCs/>
          <w:kern w:val="0"/>
          <w:sz w:val="28"/>
          <w:szCs w:val="28"/>
        </w:rPr>
        <w:t>活，</w:t>
      </w:r>
      <w:proofErr w:type="gramStart"/>
      <w:r w:rsidR="00012735" w:rsidRPr="00EC4DE6">
        <w:rPr>
          <w:rFonts w:ascii="宋体" w:eastAsia="宋体" w:hAnsi="宋体" w:cs="宋体"/>
          <w:bCs/>
          <w:kern w:val="0"/>
          <w:sz w:val="28"/>
          <w:szCs w:val="28"/>
        </w:rPr>
        <w:t>明白生活</w:t>
      </w:r>
      <w:proofErr w:type="gramEnd"/>
      <w:r w:rsidR="00012735" w:rsidRPr="00EC4DE6">
        <w:rPr>
          <w:rFonts w:ascii="宋体" w:eastAsia="宋体" w:hAnsi="宋体" w:cs="宋体"/>
          <w:bCs/>
          <w:kern w:val="0"/>
          <w:sz w:val="28"/>
          <w:szCs w:val="28"/>
        </w:rPr>
        <w:t>价值。</w:t>
      </w:r>
    </w:p>
    <w:p w:rsidR="006336BC" w:rsidRPr="006336BC" w:rsidRDefault="006336BC" w:rsidP="006336BC">
      <w:pPr>
        <w:widowControl/>
        <w:ind w:firstLine="570"/>
        <w:jc w:val="left"/>
        <w:rPr>
          <w:rFonts w:ascii="宋体" w:eastAsia="宋体" w:hAnsi="宋体" w:cs="宋体"/>
          <w:b/>
          <w:kern w:val="0"/>
          <w:sz w:val="30"/>
          <w:szCs w:val="30"/>
        </w:rPr>
      </w:pPr>
      <w:r w:rsidRPr="006336BC">
        <w:rPr>
          <w:rFonts w:ascii="宋体" w:eastAsia="宋体" w:hAnsi="宋体" w:cs="宋体" w:hint="eastAsia"/>
          <w:b/>
          <w:bCs/>
          <w:kern w:val="0"/>
          <w:sz w:val="30"/>
          <w:szCs w:val="30"/>
        </w:rPr>
        <w:t>2</w:t>
      </w:r>
      <w:r w:rsidRPr="006336BC">
        <w:rPr>
          <w:rFonts w:ascii="宋体" w:eastAsia="宋体" w:hAnsi="宋体" w:cs="宋体"/>
          <w:b/>
          <w:bCs/>
          <w:kern w:val="0"/>
          <w:sz w:val="30"/>
          <w:szCs w:val="30"/>
        </w:rPr>
        <w:t>、</w:t>
      </w:r>
      <w:r w:rsidRPr="006336BC">
        <w:rPr>
          <w:rFonts w:ascii="宋体" w:eastAsia="宋体" w:hAnsi="宋体" w:cs="宋体" w:hint="eastAsia"/>
          <w:b/>
          <w:bCs/>
          <w:kern w:val="0"/>
          <w:sz w:val="30"/>
          <w:szCs w:val="30"/>
        </w:rPr>
        <w:t>村长比市长更有荣誉感</w:t>
      </w:r>
    </w:p>
    <w:p w:rsidR="00012735" w:rsidRPr="00EC4DE6" w:rsidRDefault="002B2BDE" w:rsidP="00012735">
      <w:pPr>
        <w:widowControl/>
        <w:jc w:val="left"/>
        <w:rPr>
          <w:rFonts w:ascii="宋体" w:eastAsia="宋体" w:hAnsi="宋体" w:cs="宋体"/>
          <w:kern w:val="0"/>
          <w:sz w:val="28"/>
          <w:szCs w:val="28"/>
        </w:rPr>
      </w:pPr>
      <w:r w:rsidRPr="00EC4DE6">
        <w:rPr>
          <w:rFonts w:ascii="宋体" w:eastAsia="宋体" w:hAnsi="宋体" w:cs="宋体" w:hint="eastAsia"/>
          <w:bCs/>
          <w:kern w:val="0"/>
          <w:sz w:val="28"/>
          <w:szCs w:val="28"/>
        </w:rPr>
        <w:t xml:space="preserve">    </w:t>
      </w:r>
      <w:r w:rsidR="00012735" w:rsidRPr="00EC4DE6">
        <w:rPr>
          <w:rFonts w:ascii="宋体" w:eastAsia="宋体" w:hAnsi="宋体" w:cs="宋体"/>
          <w:bCs/>
          <w:kern w:val="0"/>
          <w:sz w:val="28"/>
          <w:szCs w:val="28"/>
        </w:rPr>
        <w:t>30年后，乡村不再是5000到8000亩地的范围，村依然在，可能有很多改为庄园与农场，农业机械化程度达到60%。庄园的面积可能在5公顷到15公顷之间，村里居住的绝大多数是有文化有钱的市民，他们都在村干部领导下。</w:t>
      </w:r>
    </w:p>
    <w:p w:rsidR="00012735" w:rsidRPr="00EC4DE6" w:rsidRDefault="002B2BDE" w:rsidP="00012735">
      <w:pPr>
        <w:widowControl/>
        <w:jc w:val="left"/>
        <w:rPr>
          <w:rFonts w:ascii="宋体" w:eastAsia="宋体" w:hAnsi="宋体" w:cs="宋体"/>
          <w:kern w:val="0"/>
          <w:sz w:val="28"/>
          <w:szCs w:val="28"/>
        </w:rPr>
      </w:pPr>
      <w:r w:rsidRPr="00EC4DE6">
        <w:rPr>
          <w:rFonts w:ascii="宋体" w:eastAsia="宋体" w:hAnsi="宋体" w:cs="宋体" w:hint="eastAsia"/>
          <w:bCs/>
          <w:kern w:val="0"/>
          <w:sz w:val="28"/>
          <w:szCs w:val="28"/>
        </w:rPr>
        <w:t xml:space="preserve">    </w:t>
      </w:r>
      <w:r w:rsidR="00012735" w:rsidRPr="00EC4DE6">
        <w:rPr>
          <w:rFonts w:ascii="宋体" w:eastAsia="宋体" w:hAnsi="宋体" w:cs="宋体"/>
          <w:bCs/>
          <w:kern w:val="0"/>
          <w:sz w:val="28"/>
          <w:szCs w:val="28"/>
        </w:rPr>
        <w:t>村里有土地、户口、河流、林地等珍贵资源，就业岗位不够，城市环境进一步恶化。那时，城市生活指数比农村差3—4倍，中国正式步入“农民问题”转入“城市问题”的时代。</w:t>
      </w:r>
    </w:p>
    <w:p w:rsidR="00012735" w:rsidRPr="00EC4DE6" w:rsidRDefault="002B2BDE" w:rsidP="00012735">
      <w:pPr>
        <w:widowControl/>
        <w:jc w:val="left"/>
        <w:rPr>
          <w:rFonts w:ascii="宋体" w:eastAsia="宋体" w:hAnsi="宋体" w:cs="宋体"/>
          <w:kern w:val="0"/>
          <w:sz w:val="28"/>
          <w:szCs w:val="28"/>
        </w:rPr>
      </w:pPr>
      <w:r w:rsidRPr="00EC4DE6">
        <w:rPr>
          <w:rFonts w:ascii="宋体" w:eastAsia="宋体" w:hAnsi="宋体" w:cs="宋体" w:hint="eastAsia"/>
          <w:bCs/>
          <w:kern w:val="0"/>
          <w:sz w:val="28"/>
          <w:szCs w:val="28"/>
        </w:rPr>
        <w:t xml:space="preserve">    </w:t>
      </w:r>
      <w:r w:rsidR="00012735" w:rsidRPr="00EC4DE6">
        <w:rPr>
          <w:rFonts w:ascii="宋体" w:eastAsia="宋体" w:hAnsi="宋体" w:cs="宋体"/>
          <w:bCs/>
          <w:kern w:val="0"/>
          <w:sz w:val="28"/>
          <w:szCs w:val="28"/>
        </w:rPr>
        <w:t>30年后，是中国5000年文明史以来最重要的历史时期，农业进入生态与科技、自然与工业化融为一体的"一产时代的到来"，传统的农耕用具在20年中就基本用不上了。</w:t>
      </w:r>
    </w:p>
    <w:p w:rsidR="00012735" w:rsidRPr="00EC4DE6" w:rsidRDefault="002B2BDE" w:rsidP="00012735">
      <w:pPr>
        <w:widowControl/>
        <w:jc w:val="left"/>
        <w:rPr>
          <w:rFonts w:ascii="宋体" w:eastAsia="宋体" w:hAnsi="宋体" w:cs="宋体"/>
          <w:kern w:val="0"/>
          <w:sz w:val="28"/>
          <w:szCs w:val="28"/>
        </w:rPr>
      </w:pPr>
      <w:r w:rsidRPr="00EC4DE6">
        <w:rPr>
          <w:rFonts w:ascii="宋体" w:eastAsia="宋体" w:hAnsi="宋体" w:cs="宋体" w:hint="eastAsia"/>
          <w:bCs/>
          <w:kern w:val="0"/>
          <w:sz w:val="28"/>
          <w:szCs w:val="28"/>
        </w:rPr>
        <w:t xml:space="preserve">    </w:t>
      </w:r>
      <w:r w:rsidR="00012735" w:rsidRPr="00EC4DE6">
        <w:rPr>
          <w:rFonts w:ascii="宋体" w:eastAsia="宋体" w:hAnsi="宋体" w:cs="宋体"/>
          <w:bCs/>
          <w:kern w:val="0"/>
          <w:sz w:val="28"/>
          <w:szCs w:val="28"/>
        </w:rPr>
        <w:t>农耕文明的消灭由科学技术来决定，工业化生产方式与百分之百的商品化生活方式，让绝大多数农村开始迅速进入到乡村城市状态，</w:t>
      </w:r>
      <w:r w:rsidR="00012735" w:rsidRPr="00EC4DE6">
        <w:rPr>
          <w:rFonts w:ascii="宋体" w:eastAsia="宋体" w:hAnsi="宋体" w:cs="宋体"/>
          <w:bCs/>
          <w:kern w:val="0"/>
          <w:sz w:val="28"/>
          <w:szCs w:val="28"/>
        </w:rPr>
        <w:lastRenderedPageBreak/>
        <w:t>中国政府的新农村建设更是依照城市化的理念推进。严格的说，新农村建设是对农耕文明的一次冲击，这场冲击从本质上改变了中国农民，同时也终结了城市时代的命运。</w:t>
      </w:r>
    </w:p>
    <w:p w:rsidR="00012735" w:rsidRPr="009E5500" w:rsidRDefault="009E5500" w:rsidP="00012735">
      <w:pPr>
        <w:widowControl/>
        <w:jc w:val="left"/>
        <w:rPr>
          <w:rFonts w:ascii="宋体" w:eastAsia="宋体" w:hAnsi="宋体" w:cs="宋体"/>
          <w:b/>
          <w:kern w:val="0"/>
          <w:sz w:val="28"/>
          <w:szCs w:val="28"/>
        </w:rPr>
      </w:pPr>
      <w:r>
        <w:rPr>
          <w:rFonts w:ascii="宋体" w:eastAsia="宋体" w:hAnsi="宋体" w:cs="宋体" w:hint="eastAsia"/>
          <w:bCs/>
          <w:kern w:val="0"/>
          <w:sz w:val="28"/>
          <w:szCs w:val="28"/>
        </w:rPr>
        <w:t xml:space="preserve">    </w:t>
      </w:r>
      <w:r w:rsidR="002B2BDE" w:rsidRPr="009E5500">
        <w:rPr>
          <w:rFonts w:ascii="宋体" w:eastAsia="宋体" w:hAnsi="宋体" w:cs="宋体" w:hint="eastAsia"/>
          <w:b/>
          <w:bCs/>
          <w:kern w:val="0"/>
          <w:sz w:val="28"/>
          <w:szCs w:val="28"/>
        </w:rPr>
        <w:t>3</w:t>
      </w:r>
      <w:r w:rsidR="002B2BDE" w:rsidRPr="009E5500">
        <w:rPr>
          <w:rFonts w:ascii="宋体" w:eastAsia="宋体" w:hAnsi="宋体" w:cs="宋体"/>
          <w:b/>
          <w:bCs/>
          <w:kern w:val="0"/>
          <w:sz w:val="28"/>
          <w:szCs w:val="28"/>
        </w:rPr>
        <w:t>、</w:t>
      </w:r>
      <w:r w:rsidR="00012735" w:rsidRPr="009E5500">
        <w:rPr>
          <w:rFonts w:ascii="宋体" w:eastAsia="宋体" w:hAnsi="宋体" w:cs="宋体"/>
          <w:b/>
          <w:bCs/>
          <w:kern w:val="0"/>
          <w:sz w:val="28"/>
          <w:szCs w:val="28"/>
        </w:rPr>
        <w:t>“以人为本”改为“以自然为本”</w:t>
      </w:r>
    </w:p>
    <w:p w:rsidR="00012735" w:rsidRPr="00EC4DE6" w:rsidRDefault="002B2BDE" w:rsidP="00012735">
      <w:pPr>
        <w:widowControl/>
        <w:jc w:val="left"/>
        <w:rPr>
          <w:rFonts w:ascii="宋体" w:eastAsia="宋体" w:hAnsi="宋体" w:cs="宋体"/>
          <w:kern w:val="0"/>
          <w:sz w:val="28"/>
          <w:szCs w:val="28"/>
        </w:rPr>
      </w:pPr>
      <w:r w:rsidRPr="00EC4DE6">
        <w:rPr>
          <w:rFonts w:ascii="宋体" w:eastAsia="宋体" w:hAnsi="宋体" w:cs="宋体" w:hint="eastAsia"/>
          <w:bCs/>
          <w:kern w:val="0"/>
          <w:sz w:val="28"/>
          <w:szCs w:val="28"/>
        </w:rPr>
        <w:t xml:space="preserve">    </w:t>
      </w:r>
      <w:r w:rsidR="00012735" w:rsidRPr="00EC4DE6">
        <w:rPr>
          <w:rFonts w:ascii="宋体" w:eastAsia="宋体" w:hAnsi="宋体" w:cs="宋体"/>
          <w:bCs/>
          <w:kern w:val="0"/>
          <w:sz w:val="28"/>
          <w:szCs w:val="28"/>
        </w:rPr>
        <w:t>从人的基本要求来看，“食”，在田园乡村绝对重要，蔬菜基本是有机蔬菜，又开始从有机蔬菜追求本地和原种食品。“住”，目前建房，住所是彻底依人们的要求为原则，三十年后，开始从内心世界关注土壤，开始把土壤与树木视为自己的孩子，把它们看成有生命的物质。而真正能把人与自然融为一体，那是50年后的事了。那时的“住”，追求的不仅是室内的舒适度，而是开始强调室内外的环境，人与人之间的道德，住房与自然间的和谐，由“以人为本”改为“以自然为本”。乡村环境会成为城市人追求的主流目标，房地产也开始转向广阔的乡村市场。乡村的</w:t>
      </w:r>
      <w:proofErr w:type="gramStart"/>
      <w:r w:rsidR="00012735" w:rsidRPr="00EC4DE6">
        <w:rPr>
          <w:rFonts w:ascii="宋体" w:eastAsia="宋体" w:hAnsi="宋体" w:cs="宋体"/>
          <w:bCs/>
          <w:kern w:val="0"/>
          <w:sz w:val="28"/>
          <w:szCs w:val="28"/>
        </w:rPr>
        <w:t>路因为</w:t>
      </w:r>
      <w:proofErr w:type="gramEnd"/>
      <w:r w:rsidR="00012735" w:rsidRPr="00EC4DE6">
        <w:rPr>
          <w:rFonts w:ascii="宋体" w:eastAsia="宋体" w:hAnsi="宋体" w:cs="宋体"/>
          <w:bCs/>
          <w:kern w:val="0"/>
          <w:sz w:val="28"/>
          <w:szCs w:val="28"/>
        </w:rPr>
        <w:t>每个小城市均为3—5万人，道路呈现放射状的，小城市不是在水泥钢筋之中，而是在林中、水塘边、在小山坡，这里的路是景是田是人文环境，农村不再是汽车，可能是自行车、摩托车（太阳能）盛行，很多路又把水泥给改成砂石路和泥路。</w:t>
      </w:r>
    </w:p>
    <w:p w:rsidR="00012735" w:rsidRPr="00EC4DE6" w:rsidRDefault="00F93157" w:rsidP="00012735">
      <w:pPr>
        <w:widowControl/>
        <w:jc w:val="left"/>
        <w:rPr>
          <w:rFonts w:ascii="黑体" w:eastAsia="黑体" w:hAnsi="黑体" w:cs="宋体"/>
          <w:kern w:val="0"/>
          <w:sz w:val="30"/>
          <w:szCs w:val="30"/>
        </w:rPr>
      </w:pPr>
      <w:r>
        <w:rPr>
          <w:rFonts w:ascii="黑体" w:eastAsia="黑体" w:hAnsi="黑体" w:cs="宋体" w:hint="eastAsia"/>
          <w:bCs/>
          <w:kern w:val="0"/>
          <w:sz w:val="30"/>
          <w:szCs w:val="30"/>
        </w:rPr>
        <w:t xml:space="preserve">    4</w:t>
      </w:r>
      <w:r w:rsidRPr="00EC4DE6">
        <w:rPr>
          <w:rFonts w:ascii="宋体" w:eastAsia="宋体" w:hAnsi="宋体" w:cs="宋体"/>
          <w:bCs/>
          <w:kern w:val="0"/>
          <w:sz w:val="28"/>
          <w:szCs w:val="28"/>
        </w:rPr>
        <w:t>、</w:t>
      </w:r>
      <w:r w:rsidR="00012735" w:rsidRPr="00EC4DE6">
        <w:rPr>
          <w:rFonts w:ascii="黑体" w:eastAsia="黑体" w:hAnsi="黑体" w:cs="宋体"/>
          <w:bCs/>
          <w:kern w:val="0"/>
          <w:sz w:val="30"/>
          <w:szCs w:val="30"/>
        </w:rPr>
        <w:t>农村户口“含金量”上涨</w:t>
      </w:r>
    </w:p>
    <w:p w:rsidR="00012735" w:rsidRPr="00F93157" w:rsidRDefault="00F93157" w:rsidP="00012735">
      <w:pPr>
        <w:widowControl/>
        <w:jc w:val="left"/>
        <w:rPr>
          <w:rFonts w:ascii="宋体" w:eastAsia="宋体" w:hAnsi="宋体" w:cs="宋体"/>
          <w:kern w:val="0"/>
          <w:sz w:val="28"/>
          <w:szCs w:val="28"/>
        </w:rPr>
      </w:pPr>
      <w:r>
        <w:rPr>
          <w:rFonts w:ascii="宋体" w:eastAsia="宋体" w:hAnsi="宋体" w:cs="宋体" w:hint="eastAsia"/>
          <w:bCs/>
          <w:kern w:val="0"/>
          <w:sz w:val="28"/>
          <w:szCs w:val="28"/>
        </w:rPr>
        <w:t xml:space="preserve">    </w:t>
      </w:r>
      <w:r w:rsidR="00012735" w:rsidRPr="00EC4DE6">
        <w:rPr>
          <w:rFonts w:ascii="宋体" w:eastAsia="宋体" w:hAnsi="宋体" w:cs="宋体"/>
          <w:bCs/>
          <w:kern w:val="0"/>
          <w:sz w:val="28"/>
          <w:szCs w:val="28"/>
        </w:rPr>
        <w:t>据调查发现，在户籍人口城镇化率提升缓慢的背后，存在一定的“逆城镇化”现象。大多数考上大学的农村学生不再迁户口了，一部分常年生活在城市的农村户口人员，已经完全具备落户城市的条件，却还是选择把户口留在农村。之所以常住城市的农民落户意愿不高，</w:t>
      </w:r>
      <w:r w:rsidR="00012735" w:rsidRPr="00EC4DE6">
        <w:rPr>
          <w:rFonts w:ascii="宋体" w:eastAsia="宋体" w:hAnsi="宋体" w:cs="宋体"/>
          <w:bCs/>
          <w:kern w:val="0"/>
          <w:sz w:val="28"/>
          <w:szCs w:val="28"/>
        </w:rPr>
        <w:lastRenderedPageBreak/>
        <w:t>一方面缘于农村户口所附带的利益，城乡二元制结构下，农村土地为集体所有，农民有宅基地和农田、山林等的承包权，甚至随着近年政策的倾斜，农村户口在养老、医疗方面也有所优待；另一方面，此前城市居民所具备的优势，诸如教育、医疗、购房，农村户口人员只要与城市居民参与同等工作即可获得，吸引力大减。</w:t>
      </w:r>
      <w:r w:rsidR="00012735" w:rsidRPr="00EC4DE6">
        <w:rPr>
          <w:rFonts w:ascii="宋体" w:eastAsia="宋体" w:hAnsi="宋体" w:cs="宋体"/>
          <w:bCs/>
          <w:kern w:val="0"/>
          <w:sz w:val="30"/>
          <w:szCs w:val="30"/>
        </w:rPr>
        <w:t>未来20年，最赚钱的行业不是做房地产，而是做农民！</w:t>
      </w:r>
    </w:p>
    <w:p w:rsidR="00012735" w:rsidRPr="00EC4DE6" w:rsidRDefault="002B2BDE" w:rsidP="00012735">
      <w:pPr>
        <w:widowControl/>
        <w:jc w:val="left"/>
        <w:rPr>
          <w:rFonts w:ascii="宋体" w:eastAsia="宋体" w:hAnsi="宋体" w:cs="宋体"/>
          <w:kern w:val="0"/>
          <w:sz w:val="28"/>
          <w:szCs w:val="28"/>
        </w:rPr>
      </w:pPr>
      <w:r w:rsidRPr="00EC4DE6">
        <w:rPr>
          <w:rFonts w:ascii="宋体" w:eastAsia="宋体" w:hAnsi="宋体" w:cs="宋体" w:hint="eastAsia"/>
          <w:bCs/>
          <w:kern w:val="0"/>
          <w:sz w:val="28"/>
          <w:szCs w:val="28"/>
        </w:rPr>
        <w:t xml:space="preserve">    </w:t>
      </w:r>
      <w:r w:rsidR="00012735" w:rsidRPr="00EC4DE6">
        <w:rPr>
          <w:rFonts w:ascii="宋体" w:eastAsia="宋体" w:hAnsi="宋体" w:cs="宋体"/>
          <w:bCs/>
          <w:kern w:val="0"/>
          <w:sz w:val="28"/>
          <w:szCs w:val="28"/>
        </w:rPr>
        <w:t>在国家经济结构调整和出台各种利好农业、农民的政策背景下，大量社会资本涌入农业领域，新农业蕴含着巨大潜力，是一块值得投资者期待的领域。而正在进行的农业产业大整合，或许可以看作是房地产业的“前十年”，经过大整合后，也许未来最赚钱的行业不是做房地产，而是做“农民”呢？</w:t>
      </w:r>
    </w:p>
    <w:p w:rsidR="00012735" w:rsidRPr="00EC4DE6" w:rsidRDefault="00012735" w:rsidP="00012735">
      <w:pPr>
        <w:widowControl/>
        <w:jc w:val="left"/>
        <w:rPr>
          <w:rFonts w:ascii="宋体" w:eastAsia="宋体" w:hAnsi="宋体" w:cs="宋体"/>
          <w:kern w:val="0"/>
          <w:sz w:val="28"/>
          <w:szCs w:val="28"/>
        </w:rPr>
      </w:pPr>
      <w:r w:rsidRPr="00EC4DE6">
        <w:rPr>
          <w:rFonts w:ascii="宋体" w:eastAsia="宋体" w:hAnsi="宋体" w:cs="宋体"/>
          <w:noProof/>
          <w:kern w:val="0"/>
          <w:sz w:val="28"/>
          <w:szCs w:val="28"/>
        </w:rPr>
        <mc:AlternateContent>
          <mc:Choice Requires="wps">
            <w:drawing>
              <wp:inline distT="0" distB="0" distL="0" distR="0" wp14:anchorId="02A58FE9" wp14:editId="248E8715">
                <wp:extent cx="304800" cy="304800"/>
                <wp:effectExtent l="0" t="0" r="0" b="0"/>
                <wp:docPr id="1" name="AutoShape 1" descr="http://mmbiz.qpic.cn/mmbiz_png/mibUlQR53IvqacPaGI953Gzmz5I7f6pLCYRCnYqgCn1GdibBt01Y0ic37BTawicAcVqSuY6LotIqUtl1D7ic7UuEDX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mmbiz.qpic.cn/mmbiz_png/mibUlQR53IvqacPaGI953Gzmz5I7f6pLCYRCnYqgCn1GdibBt01Y0ic37BTawicAcVqSuY6LotIqUtl1D7ic7UuEDXQ/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mXiFZKAwAAfAYAAA4AAAAAAAAAAAAAAAAALgIAAGRycy9lMm9E&#10;b2MueG1sUEsBAi0AFAAGAAgAAAAhAEyg6SzYAAAAAwEAAA8AAAAAAAAAAAAAAAAApAUAAGRycy9k&#10;b3ducmV2LnhtbFBLBQYAAAAABAAEAPMAAACpBgAAAAA=&#10;" filled="f" stroked="f">
                <o:lock v:ext="edit" aspectratio="t"/>
                <w10:anchorlock/>
              </v:rect>
            </w:pict>
          </mc:Fallback>
        </mc:AlternateContent>
      </w:r>
    </w:p>
    <w:p w:rsidR="00012735" w:rsidRPr="00EC4DE6" w:rsidRDefault="00012735" w:rsidP="00012735">
      <w:pPr>
        <w:widowControl/>
        <w:jc w:val="center"/>
        <w:rPr>
          <w:rFonts w:ascii="宋体" w:eastAsia="宋体" w:hAnsi="宋体" w:cs="宋体"/>
          <w:color w:val="000000"/>
          <w:kern w:val="0"/>
          <w:sz w:val="28"/>
          <w:szCs w:val="28"/>
        </w:rPr>
      </w:pPr>
      <w:r w:rsidRPr="00EC4DE6">
        <w:rPr>
          <w:rFonts w:ascii="宋体" w:eastAsia="宋体" w:hAnsi="宋体" w:cs="宋体"/>
          <w:bCs/>
          <w:color w:val="000000"/>
          <w:kern w:val="0"/>
          <w:sz w:val="28"/>
          <w:szCs w:val="28"/>
        </w:rPr>
        <w:t>全民创业的时代</w:t>
      </w:r>
    </w:p>
    <w:p w:rsidR="00012735" w:rsidRPr="00EC4DE6" w:rsidRDefault="00012735" w:rsidP="00012735">
      <w:pPr>
        <w:widowControl/>
        <w:jc w:val="center"/>
        <w:rPr>
          <w:rFonts w:ascii="宋体" w:eastAsia="宋体" w:hAnsi="宋体" w:cs="宋体"/>
          <w:color w:val="000000"/>
          <w:kern w:val="0"/>
          <w:sz w:val="28"/>
          <w:szCs w:val="28"/>
        </w:rPr>
      </w:pPr>
      <w:r w:rsidRPr="00EC4DE6">
        <w:rPr>
          <w:rFonts w:ascii="宋体" w:eastAsia="宋体" w:hAnsi="宋体" w:cs="宋体"/>
          <w:bCs/>
          <w:color w:val="000000"/>
          <w:kern w:val="0"/>
          <w:sz w:val="28"/>
          <w:szCs w:val="28"/>
        </w:rPr>
        <w:t>农村充满着无限的生机！</w:t>
      </w:r>
    </w:p>
    <w:p w:rsidR="00012735" w:rsidRPr="00EC4DE6" w:rsidRDefault="00012735" w:rsidP="00012735">
      <w:pPr>
        <w:widowControl/>
        <w:jc w:val="center"/>
        <w:rPr>
          <w:rFonts w:ascii="宋体" w:eastAsia="宋体" w:hAnsi="宋体" w:cs="宋体"/>
          <w:color w:val="000000"/>
          <w:kern w:val="0"/>
          <w:sz w:val="28"/>
          <w:szCs w:val="28"/>
        </w:rPr>
      </w:pPr>
      <w:r w:rsidRPr="00EC4DE6">
        <w:rPr>
          <w:rFonts w:ascii="宋体" w:eastAsia="宋体" w:hAnsi="宋体" w:cs="宋体"/>
          <w:bCs/>
          <w:color w:val="000000"/>
          <w:kern w:val="0"/>
          <w:sz w:val="28"/>
          <w:szCs w:val="28"/>
        </w:rPr>
        <w:t>好不容易从农村走出来，</w:t>
      </w:r>
    </w:p>
    <w:p w:rsidR="00012735" w:rsidRPr="00EC4DE6" w:rsidRDefault="00012735" w:rsidP="00012735">
      <w:pPr>
        <w:widowControl/>
        <w:jc w:val="center"/>
        <w:rPr>
          <w:rFonts w:ascii="宋体" w:eastAsia="宋体" w:hAnsi="宋体" w:cs="宋体"/>
          <w:color w:val="000000"/>
          <w:kern w:val="0"/>
          <w:sz w:val="28"/>
          <w:szCs w:val="28"/>
        </w:rPr>
      </w:pPr>
      <w:r w:rsidRPr="00EC4DE6">
        <w:rPr>
          <w:rFonts w:ascii="宋体" w:eastAsia="宋体" w:hAnsi="宋体" w:cs="宋体"/>
          <w:bCs/>
          <w:color w:val="000000"/>
          <w:kern w:val="0"/>
          <w:sz w:val="28"/>
          <w:szCs w:val="28"/>
        </w:rPr>
        <w:t>现在竟有种强烈的</w:t>
      </w:r>
      <w:proofErr w:type="gramStart"/>
      <w:r w:rsidRPr="00EC4DE6">
        <w:rPr>
          <w:rFonts w:ascii="宋体" w:eastAsia="宋体" w:hAnsi="宋体" w:cs="宋体"/>
          <w:bCs/>
          <w:color w:val="000000"/>
          <w:kern w:val="0"/>
          <w:sz w:val="28"/>
          <w:szCs w:val="28"/>
        </w:rPr>
        <w:t>冲动回</w:t>
      </w:r>
      <w:proofErr w:type="gramEnd"/>
      <w:r w:rsidRPr="00EC4DE6">
        <w:rPr>
          <w:rFonts w:ascii="宋体" w:eastAsia="宋体" w:hAnsi="宋体" w:cs="宋体"/>
          <w:bCs/>
          <w:color w:val="000000"/>
          <w:kern w:val="0"/>
          <w:sz w:val="28"/>
          <w:szCs w:val="28"/>
        </w:rPr>
        <w:t>农村去！</w:t>
      </w:r>
    </w:p>
    <w:p w:rsidR="00012735" w:rsidRPr="00EC4DE6" w:rsidRDefault="00012735" w:rsidP="00012735">
      <w:pPr>
        <w:widowControl/>
        <w:jc w:val="left"/>
        <w:rPr>
          <w:rFonts w:ascii="宋体" w:eastAsia="宋体" w:hAnsi="宋体" w:cs="宋体"/>
          <w:color w:val="000000"/>
          <w:kern w:val="0"/>
          <w:sz w:val="28"/>
          <w:szCs w:val="28"/>
        </w:rPr>
      </w:pPr>
    </w:p>
    <w:p w:rsidR="00012735" w:rsidRPr="00EC4DE6" w:rsidRDefault="00012735" w:rsidP="00012735">
      <w:pPr>
        <w:widowControl/>
        <w:jc w:val="center"/>
        <w:rPr>
          <w:rFonts w:ascii="宋体" w:eastAsia="宋体" w:hAnsi="宋体" w:cs="宋体"/>
          <w:color w:val="000000"/>
          <w:kern w:val="0"/>
          <w:sz w:val="28"/>
          <w:szCs w:val="28"/>
        </w:rPr>
      </w:pPr>
      <w:r w:rsidRPr="00EC4DE6">
        <w:rPr>
          <w:rFonts w:ascii="宋体" w:eastAsia="宋体" w:hAnsi="宋体" w:cs="宋体"/>
          <w:bCs/>
          <w:color w:val="000000"/>
          <w:kern w:val="0"/>
          <w:sz w:val="28"/>
          <w:szCs w:val="28"/>
        </w:rPr>
        <w:t>告别机车轰鸣的喧嚣</w:t>
      </w:r>
    </w:p>
    <w:p w:rsidR="00012735" w:rsidRPr="00EC4DE6" w:rsidRDefault="00012735" w:rsidP="00012735">
      <w:pPr>
        <w:widowControl/>
        <w:jc w:val="center"/>
        <w:rPr>
          <w:rFonts w:ascii="宋体" w:eastAsia="宋体" w:hAnsi="宋体" w:cs="宋体"/>
          <w:color w:val="000000"/>
          <w:kern w:val="0"/>
          <w:sz w:val="28"/>
          <w:szCs w:val="28"/>
        </w:rPr>
      </w:pPr>
      <w:r w:rsidRPr="00EC4DE6">
        <w:rPr>
          <w:rFonts w:ascii="宋体" w:eastAsia="宋体" w:hAnsi="宋体" w:cs="宋体"/>
          <w:bCs/>
          <w:color w:val="000000"/>
          <w:kern w:val="0"/>
          <w:sz w:val="28"/>
          <w:szCs w:val="28"/>
        </w:rPr>
        <w:t>告别车水马龙的拥挤</w:t>
      </w:r>
    </w:p>
    <w:p w:rsidR="00012735" w:rsidRPr="00EC4DE6" w:rsidRDefault="00012735" w:rsidP="00012735">
      <w:pPr>
        <w:widowControl/>
        <w:jc w:val="center"/>
        <w:rPr>
          <w:rFonts w:ascii="宋体" w:eastAsia="宋体" w:hAnsi="宋体" w:cs="宋体"/>
          <w:color w:val="000000"/>
          <w:kern w:val="0"/>
          <w:sz w:val="28"/>
          <w:szCs w:val="28"/>
        </w:rPr>
      </w:pPr>
      <w:r w:rsidRPr="00EC4DE6">
        <w:rPr>
          <w:rFonts w:ascii="宋体" w:eastAsia="宋体" w:hAnsi="宋体" w:cs="宋体"/>
          <w:bCs/>
          <w:color w:val="000000"/>
          <w:kern w:val="0"/>
          <w:sz w:val="28"/>
          <w:szCs w:val="28"/>
        </w:rPr>
        <w:t>告别难以企及的房价</w:t>
      </w:r>
    </w:p>
    <w:p w:rsidR="00012735" w:rsidRPr="00EC4DE6" w:rsidRDefault="00012735" w:rsidP="00012735">
      <w:pPr>
        <w:widowControl/>
        <w:jc w:val="center"/>
        <w:rPr>
          <w:rFonts w:ascii="宋体" w:eastAsia="宋体" w:hAnsi="宋体" w:cs="宋体"/>
          <w:color w:val="000000"/>
          <w:kern w:val="0"/>
          <w:sz w:val="28"/>
          <w:szCs w:val="28"/>
        </w:rPr>
      </w:pPr>
      <w:r w:rsidRPr="00EC4DE6">
        <w:rPr>
          <w:rFonts w:ascii="宋体" w:eastAsia="宋体" w:hAnsi="宋体" w:cs="宋体"/>
          <w:bCs/>
          <w:color w:val="000000"/>
          <w:kern w:val="0"/>
          <w:sz w:val="28"/>
          <w:szCs w:val="28"/>
        </w:rPr>
        <w:t>回到小山村</w:t>
      </w:r>
    </w:p>
    <w:p w:rsidR="00012735" w:rsidRPr="00EC4DE6" w:rsidRDefault="00012735" w:rsidP="00012735">
      <w:pPr>
        <w:widowControl/>
        <w:jc w:val="center"/>
        <w:rPr>
          <w:rFonts w:ascii="宋体" w:eastAsia="宋体" w:hAnsi="宋体" w:cs="宋体"/>
          <w:color w:val="000000"/>
          <w:kern w:val="0"/>
          <w:sz w:val="28"/>
          <w:szCs w:val="28"/>
        </w:rPr>
      </w:pPr>
      <w:r w:rsidRPr="00EC4DE6">
        <w:rPr>
          <w:rFonts w:ascii="宋体" w:eastAsia="宋体" w:hAnsi="宋体" w:cs="宋体"/>
          <w:bCs/>
          <w:color w:val="000000"/>
          <w:kern w:val="0"/>
          <w:sz w:val="28"/>
          <w:szCs w:val="28"/>
        </w:rPr>
        <w:t>承包一大片地</w:t>
      </w:r>
    </w:p>
    <w:p w:rsidR="00012735" w:rsidRPr="00EC4DE6" w:rsidRDefault="00012735" w:rsidP="00012735">
      <w:pPr>
        <w:widowControl/>
        <w:jc w:val="center"/>
        <w:rPr>
          <w:rFonts w:ascii="宋体" w:eastAsia="宋体" w:hAnsi="宋体" w:cs="宋体"/>
          <w:color w:val="000000"/>
          <w:kern w:val="0"/>
          <w:sz w:val="28"/>
          <w:szCs w:val="28"/>
        </w:rPr>
      </w:pPr>
      <w:r w:rsidRPr="00EC4DE6">
        <w:rPr>
          <w:rFonts w:ascii="宋体" w:eastAsia="宋体" w:hAnsi="宋体" w:cs="宋体"/>
          <w:bCs/>
          <w:color w:val="000000"/>
          <w:kern w:val="0"/>
          <w:sz w:val="28"/>
          <w:szCs w:val="28"/>
        </w:rPr>
        <w:lastRenderedPageBreak/>
        <w:t>当一个现代化农民</w:t>
      </w:r>
    </w:p>
    <w:p w:rsidR="00231000" w:rsidRPr="00EC4DE6" w:rsidRDefault="00231000">
      <w:pPr>
        <w:rPr>
          <w:rFonts w:ascii="微软雅黑" w:eastAsia="微软雅黑" w:hAnsi="微软雅黑"/>
          <w:color w:val="FF0000"/>
          <w:sz w:val="28"/>
          <w:szCs w:val="28"/>
          <w:shd w:val="clear" w:color="auto" w:fill="FFFFFF"/>
        </w:rPr>
      </w:pPr>
    </w:p>
    <w:p w:rsidR="00231000" w:rsidRDefault="002B2BDE">
      <w:pPr>
        <w:rPr>
          <w:rFonts w:ascii="微软雅黑" w:eastAsia="微软雅黑" w:hAnsi="微软雅黑"/>
          <w:color w:val="FF0000"/>
          <w:shd w:val="clear" w:color="auto" w:fill="FFFFFF"/>
        </w:rPr>
      </w:pPr>
      <w:r>
        <w:rPr>
          <w:rFonts w:ascii="微软雅黑" w:eastAsia="微软雅黑" w:hAnsi="微软雅黑" w:hint="eastAsia"/>
          <w:color w:val="FF0000"/>
          <w:sz w:val="28"/>
          <w:szCs w:val="28"/>
          <w:shd w:val="clear" w:color="auto" w:fill="FFFFFF"/>
        </w:rPr>
        <w:t>（</w:t>
      </w:r>
      <w:r w:rsidRPr="002B2BDE">
        <w:rPr>
          <w:rFonts w:ascii="微软雅黑" w:eastAsia="微软雅黑" w:hAnsi="微软雅黑" w:hint="eastAsia"/>
          <w:color w:val="FF0000"/>
          <w:sz w:val="28"/>
          <w:szCs w:val="28"/>
          <w:shd w:val="clear" w:color="auto" w:fill="FFFFFF"/>
        </w:rPr>
        <w:t>三</w:t>
      </w:r>
      <w:r>
        <w:rPr>
          <w:rFonts w:ascii="微软雅黑" w:eastAsia="微软雅黑" w:hAnsi="微软雅黑" w:hint="eastAsia"/>
          <w:color w:val="FF0000"/>
          <w:sz w:val="28"/>
          <w:szCs w:val="28"/>
          <w:shd w:val="clear" w:color="auto" w:fill="FFFFFF"/>
        </w:rPr>
        <w:t>）</w:t>
      </w:r>
      <w:r w:rsidRPr="00060388">
        <w:rPr>
          <w:rFonts w:ascii="微软雅黑" w:eastAsia="微软雅黑" w:hAnsi="微软雅黑" w:hint="eastAsia"/>
          <w:color w:val="FF0000"/>
          <w:sz w:val="28"/>
          <w:szCs w:val="28"/>
          <w:shd w:val="clear" w:color="auto" w:fill="FFFFFF"/>
        </w:rPr>
        <w:t>农村宅基地的“三权分置</w:t>
      </w:r>
    </w:p>
    <w:p w:rsidR="00231000" w:rsidRPr="00060388" w:rsidRDefault="002B2BDE">
      <w:pPr>
        <w:rPr>
          <w:rFonts w:ascii="微软雅黑" w:eastAsia="微软雅黑" w:hAnsi="微软雅黑"/>
          <w:color w:val="FF0000"/>
          <w:sz w:val="28"/>
          <w:szCs w:val="28"/>
          <w:shd w:val="clear" w:color="auto" w:fill="FFFFFF"/>
        </w:rPr>
      </w:pPr>
      <w:r>
        <w:rPr>
          <w:rFonts w:ascii="微软雅黑" w:eastAsia="微软雅黑" w:hAnsi="微软雅黑" w:hint="eastAsia"/>
          <w:color w:val="FF0000"/>
          <w:sz w:val="28"/>
          <w:szCs w:val="28"/>
          <w:shd w:val="clear" w:color="auto" w:fill="FFFFFF"/>
        </w:rPr>
        <w:t xml:space="preserve">    </w:t>
      </w:r>
      <w:r w:rsidR="00231000" w:rsidRPr="00060388">
        <w:rPr>
          <w:rFonts w:ascii="微软雅黑" w:eastAsia="微软雅黑" w:hAnsi="微软雅黑" w:hint="eastAsia"/>
          <w:color w:val="FF0000"/>
          <w:sz w:val="28"/>
          <w:szCs w:val="28"/>
          <w:shd w:val="clear" w:color="auto" w:fill="FFFFFF"/>
        </w:rPr>
        <w:t>农村宅基地的“三权分置”指的是宅基地的所有权、资格权、使用权，主要目的是活用农村宅基地，让农民能够将闲置的宅基地变成可以直观感受到的财产性收入！</w:t>
      </w:r>
    </w:p>
    <w:p w:rsidR="00012735" w:rsidRPr="00060388" w:rsidRDefault="00231000">
      <w:pPr>
        <w:rPr>
          <w:rFonts w:ascii="微软雅黑" w:eastAsia="微软雅黑" w:hAnsi="微软雅黑"/>
          <w:color w:val="323232"/>
          <w:sz w:val="28"/>
          <w:szCs w:val="28"/>
          <w:shd w:val="clear" w:color="auto" w:fill="FFFFFF"/>
        </w:rPr>
      </w:pPr>
      <w:r w:rsidRPr="00060388">
        <w:rPr>
          <w:rFonts w:ascii="微软雅黑" w:eastAsia="微软雅黑" w:hAnsi="微软雅黑" w:hint="eastAsia"/>
          <w:color w:val="323232"/>
          <w:sz w:val="28"/>
          <w:szCs w:val="28"/>
          <w:shd w:val="clear" w:color="auto" w:fill="FFFFFF"/>
        </w:rPr>
        <w:t>原先宅基地的使用权被限定在农村农户或个人使用。而从“适度放活宅基地使用权”可以看出新政策的方向，意味国家再探索宅基地未来方向可能是，农村宅基地的使用权将放宽放活，不再局限农民使用，存在使用权适度条件转化，当然仅限于使用权。而且重点的适度，这个</w:t>
      </w:r>
      <w:proofErr w:type="gramStart"/>
      <w:r w:rsidRPr="00060388">
        <w:rPr>
          <w:rFonts w:ascii="微软雅黑" w:eastAsia="微软雅黑" w:hAnsi="微软雅黑" w:hint="eastAsia"/>
          <w:color w:val="323232"/>
          <w:sz w:val="28"/>
          <w:szCs w:val="28"/>
          <w:shd w:val="clear" w:color="auto" w:fill="FFFFFF"/>
        </w:rPr>
        <w:t>适度还</w:t>
      </w:r>
      <w:proofErr w:type="gramEnd"/>
      <w:r w:rsidRPr="00060388">
        <w:rPr>
          <w:rFonts w:ascii="微软雅黑" w:eastAsia="微软雅黑" w:hAnsi="微软雅黑" w:hint="eastAsia"/>
          <w:color w:val="323232"/>
          <w:sz w:val="28"/>
          <w:szCs w:val="28"/>
          <w:shd w:val="clear" w:color="auto" w:fill="FFFFFF"/>
        </w:rPr>
        <w:t>得根据国家具体政策落实，才能划分界限。同时明确表态了城里人到农村买宅基地是绝对不允许的。</w:t>
      </w:r>
    </w:p>
    <w:p w:rsidR="00EB0CD1" w:rsidRDefault="00EB0CD1" w:rsidP="00EB0CD1">
      <w:pPr>
        <w:ind w:firstLine="420"/>
        <w:rPr>
          <w:rFonts w:ascii="Arial" w:hAnsi="Arial" w:cs="Arial"/>
          <w:color w:val="333333"/>
          <w:szCs w:val="21"/>
          <w:shd w:val="clear" w:color="auto" w:fill="FFFFFF"/>
        </w:rPr>
      </w:pPr>
    </w:p>
    <w:p w:rsidR="00F1154E" w:rsidRDefault="00F1154E" w:rsidP="00361551">
      <w:pPr>
        <w:widowControl/>
        <w:shd w:val="clear" w:color="auto" w:fill="FFFFFF"/>
        <w:spacing w:after="150" w:line="450" w:lineRule="atLeast"/>
        <w:jc w:val="left"/>
        <w:outlineLvl w:val="0"/>
        <w:rPr>
          <w:rFonts w:ascii="微软雅黑" w:eastAsia="微软雅黑" w:hAnsi="微软雅黑" w:cs="宋体"/>
          <w:b/>
          <w:bCs/>
          <w:color w:val="404040"/>
          <w:spacing w:val="15"/>
          <w:kern w:val="36"/>
          <w:sz w:val="30"/>
          <w:szCs w:val="30"/>
        </w:rPr>
      </w:pPr>
    </w:p>
    <w:p w:rsidR="00F1154E" w:rsidRDefault="00F1154E" w:rsidP="00361551">
      <w:pPr>
        <w:widowControl/>
        <w:shd w:val="clear" w:color="auto" w:fill="FFFFFF"/>
        <w:spacing w:after="150" w:line="450" w:lineRule="atLeast"/>
        <w:jc w:val="left"/>
        <w:outlineLvl w:val="0"/>
        <w:rPr>
          <w:rFonts w:ascii="微软雅黑" w:eastAsia="微软雅黑" w:hAnsi="微软雅黑" w:cs="宋体"/>
          <w:b/>
          <w:bCs/>
          <w:color w:val="404040"/>
          <w:spacing w:val="15"/>
          <w:kern w:val="36"/>
          <w:sz w:val="30"/>
          <w:szCs w:val="30"/>
        </w:rPr>
      </w:pPr>
    </w:p>
    <w:p w:rsidR="00361551" w:rsidRPr="004A3FDC" w:rsidRDefault="004A3FDC" w:rsidP="00361551">
      <w:pPr>
        <w:widowControl/>
        <w:shd w:val="clear" w:color="auto" w:fill="FFFFFF"/>
        <w:spacing w:after="150" w:line="450" w:lineRule="atLeast"/>
        <w:jc w:val="left"/>
        <w:outlineLvl w:val="0"/>
        <w:rPr>
          <w:rFonts w:ascii="微软雅黑" w:eastAsia="微软雅黑" w:hAnsi="微软雅黑" w:cs="宋体"/>
          <w:b/>
          <w:bCs/>
          <w:color w:val="404040"/>
          <w:spacing w:val="15"/>
          <w:kern w:val="36"/>
          <w:sz w:val="28"/>
          <w:szCs w:val="28"/>
        </w:rPr>
      </w:pPr>
      <w:r>
        <w:rPr>
          <w:rFonts w:ascii="微软雅黑" w:eastAsia="微软雅黑" w:hAnsi="微软雅黑" w:cs="宋体" w:hint="eastAsia"/>
          <w:b/>
          <w:bCs/>
          <w:color w:val="404040"/>
          <w:spacing w:val="15"/>
          <w:kern w:val="36"/>
          <w:sz w:val="30"/>
          <w:szCs w:val="30"/>
        </w:rPr>
        <w:t xml:space="preserve">  </w:t>
      </w:r>
      <w:r w:rsidR="00DC2942" w:rsidRPr="004A3FDC">
        <w:rPr>
          <w:rFonts w:ascii="微软雅黑" w:eastAsia="微软雅黑" w:hAnsi="微软雅黑" w:cs="宋体" w:hint="eastAsia"/>
          <w:b/>
          <w:bCs/>
          <w:color w:val="404040"/>
          <w:spacing w:val="15"/>
          <w:kern w:val="36"/>
          <w:sz w:val="28"/>
          <w:szCs w:val="28"/>
        </w:rPr>
        <w:t>（</w:t>
      </w:r>
      <w:r w:rsidRPr="004A3FDC">
        <w:rPr>
          <w:rFonts w:ascii="微软雅黑" w:eastAsia="微软雅黑" w:hAnsi="微软雅黑" w:cs="宋体" w:hint="eastAsia"/>
          <w:b/>
          <w:bCs/>
          <w:color w:val="404040"/>
          <w:spacing w:val="15"/>
          <w:kern w:val="36"/>
          <w:sz w:val="28"/>
          <w:szCs w:val="28"/>
        </w:rPr>
        <w:t>五</w:t>
      </w:r>
      <w:bookmarkStart w:id="0" w:name="_GoBack"/>
      <w:bookmarkEnd w:id="0"/>
      <w:r w:rsidR="00DC2942" w:rsidRPr="004A3FDC">
        <w:rPr>
          <w:rFonts w:ascii="微软雅黑" w:eastAsia="微软雅黑" w:hAnsi="微软雅黑" w:cs="宋体" w:hint="eastAsia"/>
          <w:b/>
          <w:bCs/>
          <w:color w:val="404040"/>
          <w:spacing w:val="15"/>
          <w:kern w:val="36"/>
          <w:sz w:val="28"/>
          <w:szCs w:val="28"/>
        </w:rPr>
        <w:t>）</w:t>
      </w:r>
      <w:r w:rsidR="00361551" w:rsidRPr="004A3FDC">
        <w:rPr>
          <w:rFonts w:ascii="微软雅黑" w:eastAsia="微软雅黑" w:hAnsi="微软雅黑" w:cs="宋体" w:hint="eastAsia"/>
          <w:b/>
          <w:bCs/>
          <w:color w:val="404040"/>
          <w:spacing w:val="15"/>
          <w:kern w:val="36"/>
          <w:sz w:val="28"/>
          <w:szCs w:val="28"/>
        </w:rPr>
        <w:t>新《中华人民共和国土地管理法(修正案)》的解读</w:t>
      </w:r>
    </w:p>
    <w:p w:rsidR="00DC2942" w:rsidRDefault="00DC2942" w:rsidP="00DC2942">
      <w:pPr>
        <w:widowControl/>
        <w:shd w:val="clear" w:color="auto" w:fill="FFFFFF"/>
        <w:spacing w:after="240"/>
        <w:jc w:val="left"/>
        <w:rPr>
          <w:rFonts w:ascii="微软雅黑" w:eastAsia="微软雅黑" w:hAnsi="微软雅黑" w:cs="宋体"/>
          <w:color w:val="333333"/>
          <w:spacing w:val="8"/>
          <w:kern w:val="0"/>
          <w:sz w:val="24"/>
          <w:szCs w:val="24"/>
        </w:rPr>
      </w:pPr>
      <w:r>
        <w:rPr>
          <w:rFonts w:ascii="微软雅黑" w:eastAsia="微软雅黑" w:hAnsi="微软雅黑" w:cs="宋体" w:hint="eastAsia"/>
          <w:color w:val="333333"/>
          <w:spacing w:val="8"/>
          <w:kern w:val="0"/>
          <w:sz w:val="24"/>
          <w:szCs w:val="24"/>
        </w:rPr>
        <w:t xml:space="preserve">    </w:t>
      </w:r>
      <w:r w:rsidR="00361551" w:rsidRPr="00361551">
        <w:rPr>
          <w:rFonts w:ascii="微软雅黑" w:eastAsia="微软雅黑" w:hAnsi="微软雅黑" w:cs="宋体" w:hint="eastAsia"/>
          <w:color w:val="333333"/>
          <w:spacing w:val="8"/>
          <w:kern w:val="0"/>
          <w:sz w:val="24"/>
          <w:szCs w:val="24"/>
        </w:rPr>
        <w:t>原《土地管理法》是1986年第六届全国人大常委会第十六次会议通过的，至今试行已经超过三十年了。这三十年以来，我国发生了巨大的变化，虽然在国务院的行政法规适时更新土地管理制度，但是法规的制订需要遵守法律的规定，因而这一次《土地管理法》的修改对我国来说是一个具有重要意义的事情。同时，对全国人们来说，也是与自己息息相关的事情。土地是保障民生的一部分，有土地才能建房，有房子才有“家”。下</w:t>
      </w:r>
      <w:r w:rsidR="00361551" w:rsidRPr="00361551">
        <w:rPr>
          <w:rFonts w:ascii="微软雅黑" w:eastAsia="微软雅黑" w:hAnsi="微软雅黑" w:cs="宋体" w:hint="eastAsia"/>
          <w:color w:val="333333"/>
          <w:spacing w:val="8"/>
          <w:kern w:val="0"/>
          <w:sz w:val="24"/>
          <w:szCs w:val="24"/>
        </w:rPr>
        <w:lastRenderedPageBreak/>
        <w:t>面，就带大家来系统学习一下新《土地管理法(修正案)》的相关内容。</w:t>
      </w:r>
      <w:r w:rsidRPr="00361551">
        <w:rPr>
          <w:rFonts w:ascii="微软雅黑" w:eastAsia="微软雅黑" w:hAnsi="微软雅黑" w:cs="宋体" w:hint="eastAsia"/>
          <w:color w:val="333333"/>
          <w:spacing w:val="8"/>
          <w:kern w:val="0"/>
          <w:sz w:val="24"/>
          <w:szCs w:val="24"/>
        </w:rPr>
        <w:t>这次修改主要涉及哪些内容?</w:t>
      </w:r>
    </w:p>
    <w:p w:rsidR="00F1154E" w:rsidRPr="00DC2942" w:rsidRDefault="00DC2942" w:rsidP="00F1154E">
      <w:pPr>
        <w:widowControl/>
        <w:shd w:val="clear" w:color="auto" w:fill="FFFFFF"/>
        <w:spacing w:after="240"/>
        <w:ind w:firstLine="555"/>
        <w:jc w:val="left"/>
        <w:rPr>
          <w:rFonts w:ascii="微软雅黑" w:eastAsia="微软雅黑" w:hAnsi="微软雅黑" w:cs="宋体"/>
          <w:b/>
          <w:color w:val="333333"/>
          <w:spacing w:val="8"/>
          <w:kern w:val="0"/>
          <w:sz w:val="24"/>
          <w:szCs w:val="24"/>
        </w:rPr>
      </w:pPr>
      <w:r w:rsidRPr="00DC2942">
        <w:rPr>
          <w:rFonts w:ascii="微软雅黑" w:eastAsia="微软雅黑" w:hAnsi="微软雅黑" w:cs="宋体" w:hint="eastAsia"/>
          <w:b/>
          <w:bCs/>
          <w:color w:val="333333"/>
          <w:spacing w:val="8"/>
          <w:kern w:val="0"/>
          <w:sz w:val="24"/>
          <w:szCs w:val="24"/>
        </w:rPr>
        <w:t>1</w:t>
      </w:r>
      <w:r w:rsidRPr="00DC2942">
        <w:rPr>
          <w:rFonts w:ascii="微软雅黑" w:eastAsia="微软雅黑" w:hAnsi="微软雅黑" w:cs="宋体" w:hint="eastAsia"/>
          <w:b/>
          <w:color w:val="333333"/>
          <w:spacing w:val="8"/>
          <w:kern w:val="0"/>
          <w:sz w:val="24"/>
          <w:szCs w:val="24"/>
        </w:rPr>
        <w:t>、立法的目的新增了节约集约和合理利用土地的目的</w:t>
      </w:r>
    </w:p>
    <w:p w:rsidR="00361551" w:rsidRPr="00361551" w:rsidRDefault="00DC2942" w:rsidP="00361551">
      <w:pPr>
        <w:widowControl/>
        <w:shd w:val="clear" w:color="auto" w:fill="FFFFFF"/>
        <w:spacing w:after="240"/>
        <w:jc w:val="left"/>
        <w:rPr>
          <w:rFonts w:ascii="微软雅黑" w:eastAsia="微软雅黑" w:hAnsi="微软雅黑" w:cs="宋体"/>
          <w:color w:val="333333"/>
          <w:spacing w:val="8"/>
          <w:kern w:val="0"/>
          <w:sz w:val="24"/>
          <w:szCs w:val="24"/>
        </w:rPr>
      </w:pPr>
      <w:r>
        <w:rPr>
          <w:rFonts w:ascii="微软雅黑" w:eastAsia="微软雅黑" w:hAnsi="微软雅黑" w:cs="宋体" w:hint="eastAsia"/>
          <w:color w:val="333333"/>
          <w:spacing w:val="8"/>
          <w:kern w:val="0"/>
          <w:sz w:val="24"/>
          <w:szCs w:val="24"/>
        </w:rPr>
        <w:t xml:space="preserve">    </w:t>
      </w:r>
      <w:r w:rsidR="00361551" w:rsidRPr="00361551">
        <w:rPr>
          <w:rFonts w:ascii="微软雅黑" w:eastAsia="微软雅黑" w:hAnsi="微软雅黑" w:cs="宋体" w:hint="eastAsia"/>
          <w:color w:val="333333"/>
          <w:spacing w:val="8"/>
          <w:kern w:val="0"/>
          <w:sz w:val="24"/>
          <w:szCs w:val="24"/>
        </w:rPr>
        <w:t>《中华人民共和国土地管理法(修正案)》</w:t>
      </w:r>
      <w:r w:rsidR="00F1154E" w:rsidRPr="00361551">
        <w:rPr>
          <w:rFonts w:ascii="微软雅黑" w:eastAsia="微软雅黑" w:hAnsi="微软雅黑" w:cs="宋体" w:hint="eastAsia"/>
          <w:color w:val="333333"/>
          <w:spacing w:val="8"/>
          <w:kern w:val="0"/>
          <w:sz w:val="24"/>
          <w:szCs w:val="24"/>
        </w:rPr>
        <w:t xml:space="preserve"> </w:t>
      </w:r>
      <w:r w:rsidR="00361551" w:rsidRPr="00361551">
        <w:rPr>
          <w:rFonts w:ascii="微软雅黑" w:eastAsia="微软雅黑" w:hAnsi="微软雅黑" w:cs="宋体" w:hint="eastAsia"/>
          <w:color w:val="333333"/>
          <w:spacing w:val="8"/>
          <w:kern w:val="0"/>
          <w:sz w:val="24"/>
          <w:szCs w:val="24"/>
        </w:rPr>
        <w:t>(以下简称《修正案》)第一条规定，为了加强土地管理，维护土地的社会主义公有制，保护、开发土地资源，合理利用土地，</w:t>
      </w:r>
      <w:r w:rsidR="00361551" w:rsidRPr="00F1154E">
        <w:rPr>
          <w:rFonts w:ascii="微软雅黑" w:eastAsia="微软雅黑" w:hAnsi="微软雅黑" w:cs="宋体" w:hint="eastAsia"/>
          <w:b/>
          <w:i/>
          <w:color w:val="333333"/>
          <w:spacing w:val="8"/>
          <w:kern w:val="0"/>
          <w:sz w:val="24"/>
          <w:szCs w:val="24"/>
          <w:u w:val="single"/>
        </w:rPr>
        <w:t>节约集约和合理利用土地，</w:t>
      </w:r>
      <w:r w:rsidR="00361551" w:rsidRPr="00361551">
        <w:rPr>
          <w:rFonts w:ascii="微软雅黑" w:eastAsia="微软雅黑" w:hAnsi="微软雅黑" w:cs="宋体" w:hint="eastAsia"/>
          <w:color w:val="333333"/>
          <w:spacing w:val="8"/>
          <w:kern w:val="0"/>
          <w:sz w:val="24"/>
          <w:szCs w:val="24"/>
        </w:rPr>
        <w:t>切实保护耕地，促进社会经济的可持续发展，根据宪法，制定本法。</w:t>
      </w:r>
    </w:p>
    <w:p w:rsidR="00361551" w:rsidRPr="00361551" w:rsidRDefault="00361551" w:rsidP="00361551">
      <w:pPr>
        <w:widowControl/>
        <w:shd w:val="clear" w:color="auto" w:fill="FFFFFF"/>
        <w:spacing w:after="240"/>
        <w:jc w:val="left"/>
        <w:rPr>
          <w:rFonts w:ascii="微软雅黑" w:eastAsia="微软雅黑" w:hAnsi="微软雅黑" w:cs="宋体"/>
          <w:color w:val="333333"/>
          <w:spacing w:val="8"/>
          <w:kern w:val="0"/>
          <w:sz w:val="24"/>
          <w:szCs w:val="24"/>
        </w:rPr>
      </w:pPr>
      <w:r w:rsidRPr="00361551">
        <w:rPr>
          <w:rFonts w:ascii="微软雅黑" w:eastAsia="微软雅黑" w:hAnsi="微软雅黑" w:cs="宋体" w:hint="eastAsia"/>
          <w:color w:val="333333"/>
          <w:spacing w:val="8"/>
          <w:kern w:val="0"/>
          <w:sz w:val="24"/>
          <w:szCs w:val="24"/>
        </w:rPr>
        <w:t>原《土地管理法》第一条规定，为了加强土地管理，维护土地的社会主义公有制，保护、开发土地资源，合理利用土地，切实保护耕地，促进社会经济的可持续发展，根据宪法，制定本法。</w:t>
      </w:r>
    </w:p>
    <w:p w:rsidR="00361551" w:rsidRPr="00361551" w:rsidRDefault="00361551" w:rsidP="00361551">
      <w:pPr>
        <w:widowControl/>
        <w:shd w:val="clear" w:color="auto" w:fill="FFFFFF"/>
        <w:spacing w:after="240"/>
        <w:jc w:val="left"/>
        <w:rPr>
          <w:rFonts w:ascii="微软雅黑" w:eastAsia="微软雅黑" w:hAnsi="微软雅黑" w:cs="宋体"/>
          <w:color w:val="333333"/>
          <w:spacing w:val="8"/>
          <w:kern w:val="0"/>
          <w:sz w:val="24"/>
          <w:szCs w:val="24"/>
        </w:rPr>
      </w:pPr>
      <w:r w:rsidRPr="00361551">
        <w:rPr>
          <w:rFonts w:ascii="微软雅黑" w:eastAsia="微软雅黑" w:hAnsi="微软雅黑" w:cs="宋体" w:hint="eastAsia"/>
          <w:color w:val="333333"/>
          <w:spacing w:val="8"/>
          <w:kern w:val="0"/>
          <w:sz w:val="24"/>
          <w:szCs w:val="24"/>
        </w:rPr>
        <w:t>《修正案》第一条比原有第一条相比，我们能够发现新增了</w:t>
      </w:r>
      <w:r w:rsidRPr="00F1154E">
        <w:rPr>
          <w:rFonts w:ascii="微软雅黑" w:eastAsia="微软雅黑" w:hAnsi="微软雅黑" w:cs="宋体" w:hint="eastAsia"/>
          <w:b/>
          <w:i/>
          <w:color w:val="333333"/>
          <w:spacing w:val="8"/>
          <w:kern w:val="0"/>
          <w:sz w:val="24"/>
          <w:szCs w:val="24"/>
          <w:u w:val="single"/>
        </w:rPr>
        <w:t>节约集约和合理利用土地的目的，</w:t>
      </w:r>
      <w:r w:rsidRPr="00361551">
        <w:rPr>
          <w:rFonts w:ascii="微软雅黑" w:eastAsia="微软雅黑" w:hAnsi="微软雅黑" w:cs="宋体" w:hint="eastAsia"/>
          <w:color w:val="333333"/>
          <w:spacing w:val="8"/>
          <w:kern w:val="0"/>
          <w:sz w:val="24"/>
          <w:szCs w:val="24"/>
        </w:rPr>
        <w:t>也就是说《土地管理法》(修正案)的目的除了加强土地管理之外，也是为了防止土地的过分滥用，造成土地的大量流失或者浪费。</w:t>
      </w:r>
    </w:p>
    <w:p w:rsidR="00DC2942" w:rsidRPr="00DC2942" w:rsidRDefault="00DC2942" w:rsidP="00DC2942">
      <w:pPr>
        <w:widowControl/>
        <w:shd w:val="clear" w:color="auto" w:fill="FFFFFF"/>
        <w:spacing w:after="240"/>
        <w:jc w:val="left"/>
        <w:rPr>
          <w:rFonts w:ascii="微软雅黑" w:eastAsia="微软雅黑" w:hAnsi="微软雅黑" w:cs="宋体"/>
          <w:b/>
          <w:color w:val="333333"/>
          <w:spacing w:val="8"/>
          <w:kern w:val="0"/>
          <w:sz w:val="24"/>
          <w:szCs w:val="24"/>
        </w:rPr>
      </w:pPr>
      <w:r>
        <w:rPr>
          <w:rFonts w:ascii="微软雅黑" w:eastAsia="微软雅黑" w:hAnsi="微软雅黑" w:cs="宋体" w:hint="eastAsia"/>
          <w:b/>
          <w:bCs/>
          <w:color w:val="333333"/>
          <w:spacing w:val="8"/>
          <w:kern w:val="0"/>
          <w:sz w:val="24"/>
          <w:szCs w:val="24"/>
        </w:rPr>
        <w:t xml:space="preserve">    2</w:t>
      </w:r>
      <w:r w:rsidRPr="00DC2942">
        <w:rPr>
          <w:rFonts w:ascii="微软雅黑" w:eastAsia="微软雅黑" w:hAnsi="微软雅黑" w:cs="宋体" w:hint="eastAsia"/>
          <w:b/>
          <w:color w:val="333333"/>
          <w:spacing w:val="8"/>
          <w:kern w:val="0"/>
          <w:sz w:val="24"/>
          <w:szCs w:val="24"/>
        </w:rPr>
        <w:t>、国家实行土地督察制度。</w:t>
      </w:r>
    </w:p>
    <w:p w:rsidR="00361551" w:rsidRPr="00361551" w:rsidRDefault="00DC2942" w:rsidP="00361551">
      <w:pPr>
        <w:widowControl/>
        <w:shd w:val="clear" w:color="auto" w:fill="FFFFFF"/>
        <w:spacing w:after="240"/>
        <w:jc w:val="left"/>
        <w:rPr>
          <w:rFonts w:ascii="微软雅黑" w:eastAsia="微软雅黑" w:hAnsi="微软雅黑" w:cs="宋体"/>
          <w:color w:val="333333"/>
          <w:spacing w:val="8"/>
          <w:kern w:val="0"/>
          <w:sz w:val="24"/>
          <w:szCs w:val="24"/>
        </w:rPr>
      </w:pPr>
      <w:r>
        <w:rPr>
          <w:rFonts w:ascii="微软雅黑" w:eastAsia="微软雅黑" w:hAnsi="微软雅黑" w:cs="宋体" w:hint="eastAsia"/>
          <w:color w:val="333333"/>
          <w:spacing w:val="8"/>
          <w:kern w:val="0"/>
          <w:sz w:val="24"/>
          <w:szCs w:val="24"/>
        </w:rPr>
        <w:t xml:space="preserve">    </w:t>
      </w:r>
      <w:r w:rsidR="00361551" w:rsidRPr="00361551">
        <w:rPr>
          <w:rFonts w:ascii="微软雅黑" w:eastAsia="微软雅黑" w:hAnsi="微软雅黑" w:cs="宋体" w:hint="eastAsia"/>
          <w:color w:val="333333"/>
          <w:spacing w:val="8"/>
          <w:kern w:val="0"/>
          <w:sz w:val="24"/>
          <w:szCs w:val="24"/>
        </w:rPr>
        <w:t>《修正案》第二条规定，增加一条，作为第六条:</w:t>
      </w:r>
      <w:r w:rsidR="00361551" w:rsidRPr="00F1154E">
        <w:rPr>
          <w:rFonts w:ascii="微软雅黑" w:eastAsia="微软雅黑" w:hAnsi="微软雅黑" w:cs="宋体" w:hint="eastAsia"/>
          <w:b/>
          <w:i/>
          <w:color w:val="333333"/>
          <w:spacing w:val="8"/>
          <w:kern w:val="0"/>
          <w:sz w:val="24"/>
          <w:szCs w:val="24"/>
          <w:u w:val="single"/>
        </w:rPr>
        <w:t>“国家实行土地督察制度。</w:t>
      </w:r>
      <w:r w:rsidR="00361551" w:rsidRPr="00361551">
        <w:rPr>
          <w:rFonts w:ascii="微软雅黑" w:eastAsia="微软雅黑" w:hAnsi="微软雅黑" w:cs="宋体" w:hint="eastAsia"/>
          <w:color w:val="333333"/>
          <w:spacing w:val="8"/>
          <w:kern w:val="0"/>
          <w:sz w:val="24"/>
          <w:szCs w:val="24"/>
        </w:rPr>
        <w:t>国务院设立国家土地总督察，代表国务院对省、自治区、直辖市人民政府和国务院确定的其他城市人民政府土地利用和管理情况进行监督检查。”也就是说，将原本隶属于自然资源部的一项对土地进行审查、批准、监督检查中的监督检查职能分化出来，由国务院另行设立机构进行行使，从而避免自然资源内部自己审批自己监督的行为，其目的也是为了保护土</w:t>
      </w:r>
      <w:r w:rsidR="00361551" w:rsidRPr="00361551">
        <w:rPr>
          <w:rFonts w:ascii="微软雅黑" w:eastAsia="微软雅黑" w:hAnsi="微软雅黑" w:cs="宋体" w:hint="eastAsia"/>
          <w:color w:val="333333"/>
          <w:spacing w:val="8"/>
          <w:kern w:val="0"/>
          <w:sz w:val="24"/>
          <w:szCs w:val="24"/>
        </w:rPr>
        <w:lastRenderedPageBreak/>
        <w:t>地，更好地监督土地的审批和利用。国务院设立国家土地总督察，代表国务院对各省、自治区、直辖市人民政府和国务院确定的其他城市人民政府，也就是说土地督察制度暂时只在国务院实行，各地并不单独建立各地的土地督察机构，仍由原当地人民政府对征地拆迁的行为进行监督。如果当地老百姓对征收拆迁行为不满的，想要提起检举、批评，或者要求对征地行为进行检查监督的主体仍是当地的人民政府。</w:t>
      </w:r>
    </w:p>
    <w:p w:rsidR="00D9712F" w:rsidRDefault="00DC2942" w:rsidP="00361551">
      <w:pPr>
        <w:widowControl/>
        <w:shd w:val="clear" w:color="auto" w:fill="FFFFFF"/>
        <w:spacing w:after="240"/>
        <w:jc w:val="left"/>
        <w:rPr>
          <w:rFonts w:ascii="微软雅黑" w:eastAsia="微软雅黑" w:hAnsi="微软雅黑" w:cs="宋体"/>
          <w:color w:val="333333"/>
          <w:spacing w:val="8"/>
          <w:kern w:val="0"/>
          <w:sz w:val="24"/>
          <w:szCs w:val="24"/>
        </w:rPr>
      </w:pPr>
      <w:r>
        <w:rPr>
          <w:rFonts w:ascii="微软雅黑" w:eastAsia="微软雅黑" w:hAnsi="微软雅黑" w:cs="宋体" w:hint="eastAsia"/>
          <w:b/>
          <w:bCs/>
          <w:color w:val="333333"/>
          <w:spacing w:val="8"/>
          <w:kern w:val="0"/>
          <w:sz w:val="24"/>
          <w:szCs w:val="24"/>
        </w:rPr>
        <w:t xml:space="preserve">    3</w:t>
      </w:r>
      <w:r w:rsidR="004F55FB" w:rsidRPr="00361551">
        <w:rPr>
          <w:rFonts w:ascii="微软雅黑" w:eastAsia="微软雅黑" w:hAnsi="微软雅黑" w:cs="宋体" w:hint="eastAsia"/>
          <w:color w:val="333333"/>
          <w:spacing w:val="8"/>
          <w:kern w:val="0"/>
          <w:sz w:val="24"/>
          <w:szCs w:val="24"/>
        </w:rPr>
        <w:t>、</w:t>
      </w:r>
      <w:r w:rsidR="00361551" w:rsidRPr="00361551">
        <w:rPr>
          <w:rFonts w:ascii="微软雅黑" w:eastAsia="微软雅黑" w:hAnsi="微软雅黑" w:cs="宋体" w:hint="eastAsia"/>
          <w:b/>
          <w:bCs/>
          <w:color w:val="333333"/>
          <w:spacing w:val="8"/>
          <w:kern w:val="0"/>
          <w:sz w:val="24"/>
          <w:szCs w:val="24"/>
        </w:rPr>
        <w:t>在土地征收方面</w:t>
      </w:r>
      <w:r w:rsidR="00361551" w:rsidRPr="00361551">
        <w:rPr>
          <w:rFonts w:ascii="微软雅黑" w:eastAsia="微软雅黑" w:hAnsi="微软雅黑" w:cs="宋体" w:hint="eastAsia"/>
          <w:color w:val="333333"/>
          <w:spacing w:val="8"/>
          <w:kern w:val="0"/>
          <w:sz w:val="24"/>
          <w:szCs w:val="24"/>
        </w:rPr>
        <w:t>土地管理法修改做了三个方面完善。</w:t>
      </w:r>
    </w:p>
    <w:p w:rsidR="00361551" w:rsidRPr="00361551" w:rsidRDefault="00D9712F" w:rsidP="00361551">
      <w:pPr>
        <w:widowControl/>
        <w:shd w:val="clear" w:color="auto" w:fill="FFFFFF"/>
        <w:spacing w:after="240"/>
        <w:jc w:val="left"/>
        <w:rPr>
          <w:rFonts w:ascii="微软雅黑" w:eastAsia="微软雅黑" w:hAnsi="微软雅黑" w:cs="宋体"/>
          <w:color w:val="333333"/>
          <w:spacing w:val="8"/>
          <w:kern w:val="0"/>
          <w:sz w:val="24"/>
          <w:szCs w:val="24"/>
        </w:rPr>
      </w:pPr>
      <w:r>
        <w:rPr>
          <w:rFonts w:ascii="微软雅黑" w:eastAsia="微软雅黑" w:hAnsi="微软雅黑" w:cs="宋体" w:hint="eastAsia"/>
          <w:color w:val="333333"/>
          <w:spacing w:val="8"/>
          <w:kern w:val="0"/>
          <w:sz w:val="24"/>
          <w:szCs w:val="24"/>
        </w:rPr>
        <w:t xml:space="preserve">    </w:t>
      </w:r>
      <w:r w:rsidR="00361551" w:rsidRPr="00F93157">
        <w:rPr>
          <w:rFonts w:ascii="微软雅黑" w:eastAsia="微软雅黑" w:hAnsi="微软雅黑" w:cs="宋体" w:hint="eastAsia"/>
          <w:b/>
          <w:color w:val="333333"/>
          <w:spacing w:val="8"/>
          <w:kern w:val="0"/>
          <w:sz w:val="24"/>
          <w:szCs w:val="24"/>
        </w:rPr>
        <w:t>第一，首次对土地征收的公共利益进行明确界定，</w:t>
      </w:r>
      <w:r w:rsidR="00361551" w:rsidRPr="00361551">
        <w:rPr>
          <w:rFonts w:ascii="微软雅黑" w:eastAsia="微软雅黑" w:hAnsi="微软雅黑" w:cs="宋体" w:hint="eastAsia"/>
          <w:color w:val="333333"/>
          <w:spacing w:val="8"/>
          <w:kern w:val="0"/>
          <w:sz w:val="24"/>
          <w:szCs w:val="24"/>
        </w:rPr>
        <w:t>因为原来宪法和土地管理法都规定国家为了公共利益的需要可以征地，但是什么是公共利益?长期以来没有明确的法律规定，特别是土地管理法又规定，任何单位和个人使用土地必须使用国有土地，所以导致了征收成为获得土地的唯一途径。这次在总结试点经验的基础上，</w:t>
      </w:r>
      <w:r w:rsidR="00361551" w:rsidRPr="00F93157">
        <w:rPr>
          <w:rFonts w:ascii="微软雅黑" w:eastAsia="微软雅黑" w:hAnsi="微软雅黑" w:cs="宋体" w:hint="eastAsia"/>
          <w:b/>
          <w:color w:val="333333"/>
          <w:spacing w:val="8"/>
          <w:kern w:val="0"/>
          <w:sz w:val="24"/>
          <w:szCs w:val="24"/>
        </w:rPr>
        <w:t>采用列举的方式，</w:t>
      </w:r>
      <w:r w:rsidR="00361551" w:rsidRPr="00361551">
        <w:rPr>
          <w:rFonts w:ascii="微软雅黑" w:eastAsia="微软雅黑" w:hAnsi="微软雅黑" w:cs="宋体" w:hint="eastAsia"/>
          <w:b/>
          <w:bCs/>
          <w:color w:val="333333"/>
          <w:spacing w:val="8"/>
          <w:kern w:val="0"/>
          <w:sz w:val="24"/>
          <w:szCs w:val="24"/>
        </w:rPr>
        <w:t>因军事外交，政府组织实施的基础设施建设、公益事业、扶贫搬迁和保障性安居工程，以及成片开发建设等六种情况确需要整地的可以依法实施征收。</w:t>
      </w:r>
    </w:p>
    <w:p w:rsidR="00361551" w:rsidRPr="00361551" w:rsidRDefault="00D9712F" w:rsidP="00361551">
      <w:pPr>
        <w:widowControl/>
        <w:shd w:val="clear" w:color="auto" w:fill="FFFFFF"/>
        <w:spacing w:after="240"/>
        <w:jc w:val="left"/>
        <w:rPr>
          <w:rFonts w:ascii="微软雅黑" w:eastAsia="微软雅黑" w:hAnsi="微软雅黑" w:cs="宋体"/>
          <w:color w:val="333333"/>
          <w:spacing w:val="8"/>
          <w:kern w:val="0"/>
          <w:sz w:val="24"/>
          <w:szCs w:val="24"/>
        </w:rPr>
      </w:pPr>
      <w:r>
        <w:rPr>
          <w:rFonts w:ascii="微软雅黑" w:eastAsia="微软雅黑" w:hAnsi="微软雅黑" w:cs="宋体" w:hint="eastAsia"/>
          <w:b/>
          <w:bCs/>
          <w:color w:val="333333"/>
          <w:spacing w:val="8"/>
          <w:kern w:val="0"/>
          <w:sz w:val="24"/>
          <w:szCs w:val="24"/>
        </w:rPr>
        <w:t xml:space="preserve">    </w:t>
      </w:r>
      <w:r w:rsidR="00361551" w:rsidRPr="00361551">
        <w:rPr>
          <w:rFonts w:ascii="微软雅黑" w:eastAsia="微软雅黑" w:hAnsi="微软雅黑" w:cs="宋体" w:hint="eastAsia"/>
          <w:b/>
          <w:bCs/>
          <w:color w:val="333333"/>
          <w:spacing w:val="8"/>
          <w:kern w:val="0"/>
          <w:sz w:val="24"/>
          <w:szCs w:val="24"/>
        </w:rPr>
        <w:t>第二，土地管理</w:t>
      </w:r>
      <w:proofErr w:type="gramStart"/>
      <w:r w:rsidR="00361551" w:rsidRPr="00361551">
        <w:rPr>
          <w:rFonts w:ascii="微软雅黑" w:eastAsia="微软雅黑" w:hAnsi="微软雅黑" w:cs="宋体" w:hint="eastAsia"/>
          <w:b/>
          <w:bCs/>
          <w:color w:val="333333"/>
          <w:spacing w:val="8"/>
          <w:kern w:val="0"/>
          <w:sz w:val="24"/>
          <w:szCs w:val="24"/>
        </w:rPr>
        <w:t>法首次</w:t>
      </w:r>
      <w:proofErr w:type="gramEnd"/>
      <w:r w:rsidR="00361551" w:rsidRPr="00361551">
        <w:rPr>
          <w:rFonts w:ascii="微软雅黑" w:eastAsia="微软雅黑" w:hAnsi="微软雅黑" w:cs="宋体" w:hint="eastAsia"/>
          <w:b/>
          <w:bCs/>
          <w:color w:val="333333"/>
          <w:spacing w:val="8"/>
          <w:kern w:val="0"/>
          <w:sz w:val="24"/>
          <w:szCs w:val="24"/>
        </w:rPr>
        <w:t>明确了土地征收补偿的基本原则，是保障被征地农民原有生活水平不降低，长远生计有保障。</w:t>
      </w:r>
      <w:r w:rsidR="00361551" w:rsidRPr="00361551">
        <w:rPr>
          <w:rFonts w:ascii="微软雅黑" w:eastAsia="微软雅黑" w:hAnsi="微软雅黑" w:cs="宋体" w:hint="eastAsia"/>
          <w:color w:val="333333"/>
          <w:spacing w:val="8"/>
          <w:kern w:val="0"/>
          <w:sz w:val="24"/>
          <w:szCs w:val="24"/>
        </w:rPr>
        <w:t>这样一个规定就改变过去以土地征收的原用途来确定土地补偿，以年产值倍数法来确定土地补偿费和安置补助费的做法，以区</w:t>
      </w:r>
      <w:proofErr w:type="gramStart"/>
      <w:r w:rsidR="00361551" w:rsidRPr="00361551">
        <w:rPr>
          <w:rFonts w:ascii="微软雅黑" w:eastAsia="微软雅黑" w:hAnsi="微软雅黑" w:cs="宋体" w:hint="eastAsia"/>
          <w:color w:val="333333"/>
          <w:spacing w:val="8"/>
          <w:kern w:val="0"/>
          <w:sz w:val="24"/>
          <w:szCs w:val="24"/>
        </w:rPr>
        <w:t>片综合</w:t>
      </w:r>
      <w:proofErr w:type="gramEnd"/>
      <w:r w:rsidR="00361551" w:rsidRPr="00361551">
        <w:rPr>
          <w:rFonts w:ascii="微软雅黑" w:eastAsia="微软雅黑" w:hAnsi="微软雅黑" w:cs="宋体" w:hint="eastAsia"/>
          <w:color w:val="333333"/>
          <w:spacing w:val="8"/>
          <w:kern w:val="0"/>
          <w:sz w:val="24"/>
          <w:szCs w:val="24"/>
        </w:rPr>
        <w:t>地价取代原来的土地年产值倍数法。另外在原来的土地补偿费、安置补偿费、地上附着物三项基础上又增加了农村村民住宅补偿和社会保障费，这样就从法律上为被征地农民构建了一个更加完善的保障体系。</w:t>
      </w:r>
    </w:p>
    <w:p w:rsidR="00361551" w:rsidRPr="00361551" w:rsidRDefault="00D9712F" w:rsidP="00361551">
      <w:pPr>
        <w:widowControl/>
        <w:shd w:val="clear" w:color="auto" w:fill="FFFFFF"/>
        <w:spacing w:after="240"/>
        <w:jc w:val="left"/>
        <w:rPr>
          <w:rFonts w:ascii="微软雅黑" w:eastAsia="微软雅黑" w:hAnsi="微软雅黑" w:cs="宋体"/>
          <w:color w:val="333333"/>
          <w:spacing w:val="8"/>
          <w:kern w:val="0"/>
          <w:sz w:val="24"/>
          <w:szCs w:val="24"/>
        </w:rPr>
      </w:pPr>
      <w:r>
        <w:rPr>
          <w:rFonts w:ascii="微软雅黑" w:eastAsia="微软雅黑" w:hAnsi="微软雅黑" w:cs="宋体" w:hint="eastAsia"/>
          <w:color w:val="333333"/>
          <w:spacing w:val="8"/>
          <w:kern w:val="0"/>
          <w:sz w:val="24"/>
          <w:szCs w:val="24"/>
        </w:rPr>
        <w:lastRenderedPageBreak/>
        <w:t xml:space="preserve">    </w:t>
      </w:r>
      <w:r w:rsidR="00361551" w:rsidRPr="00F93157">
        <w:rPr>
          <w:rFonts w:ascii="微软雅黑" w:eastAsia="微软雅黑" w:hAnsi="微软雅黑" w:cs="宋体" w:hint="eastAsia"/>
          <w:b/>
          <w:color w:val="333333"/>
          <w:spacing w:val="8"/>
          <w:kern w:val="0"/>
          <w:sz w:val="24"/>
          <w:szCs w:val="24"/>
        </w:rPr>
        <w:t>第三，完善土地征收程序，原来的批后公告改为了批前公告，</w:t>
      </w:r>
      <w:r w:rsidR="00361551" w:rsidRPr="00361551">
        <w:rPr>
          <w:rFonts w:ascii="微软雅黑" w:eastAsia="微软雅黑" w:hAnsi="微软雅黑" w:cs="宋体" w:hint="eastAsia"/>
          <w:color w:val="333333"/>
          <w:spacing w:val="8"/>
          <w:kern w:val="0"/>
          <w:sz w:val="24"/>
          <w:szCs w:val="24"/>
        </w:rPr>
        <w:t>主要是使被征地农民在整个过程中有更多参与权、监督权和话语权。</w:t>
      </w:r>
    </w:p>
    <w:p w:rsidR="00D9712F" w:rsidRPr="00D9712F" w:rsidRDefault="00DC2942" w:rsidP="00D9712F">
      <w:pPr>
        <w:widowControl/>
        <w:shd w:val="clear" w:color="auto" w:fill="FFFFFF"/>
        <w:spacing w:after="240"/>
        <w:jc w:val="left"/>
        <w:rPr>
          <w:rFonts w:ascii="微软雅黑" w:eastAsia="微软雅黑" w:hAnsi="微软雅黑" w:cs="宋体"/>
          <w:color w:val="333333"/>
          <w:spacing w:val="8"/>
          <w:kern w:val="0"/>
          <w:sz w:val="24"/>
          <w:szCs w:val="24"/>
        </w:rPr>
      </w:pPr>
      <w:r>
        <w:rPr>
          <w:rFonts w:ascii="微软雅黑" w:eastAsia="微软雅黑" w:hAnsi="微软雅黑" w:cs="宋体" w:hint="eastAsia"/>
          <w:color w:val="333333"/>
          <w:spacing w:val="8"/>
          <w:kern w:val="0"/>
          <w:sz w:val="24"/>
          <w:szCs w:val="24"/>
        </w:rPr>
        <w:t xml:space="preserve">    4</w:t>
      </w:r>
      <w:r w:rsidR="004F55FB" w:rsidRPr="00361551">
        <w:rPr>
          <w:rFonts w:ascii="微软雅黑" w:eastAsia="微软雅黑" w:hAnsi="微软雅黑" w:cs="宋体" w:hint="eastAsia"/>
          <w:color w:val="333333"/>
          <w:spacing w:val="8"/>
          <w:kern w:val="0"/>
          <w:sz w:val="24"/>
          <w:szCs w:val="24"/>
        </w:rPr>
        <w:t>、</w:t>
      </w:r>
      <w:r w:rsidR="00D9712F" w:rsidRPr="00D9712F">
        <w:rPr>
          <w:rFonts w:ascii="微软雅黑" w:eastAsia="微软雅黑" w:hAnsi="微软雅黑" w:cs="宋体" w:hint="eastAsia"/>
          <w:b/>
          <w:bCs/>
          <w:color w:val="333333"/>
          <w:spacing w:val="8"/>
          <w:kern w:val="0"/>
          <w:sz w:val="24"/>
          <w:szCs w:val="24"/>
        </w:rPr>
        <w:t>土地市场影响几何?</w:t>
      </w:r>
    </w:p>
    <w:p w:rsidR="006E031F" w:rsidRDefault="004F55FB" w:rsidP="00D9712F">
      <w:pPr>
        <w:widowControl/>
        <w:shd w:val="clear" w:color="auto" w:fill="FFFFFF"/>
        <w:spacing w:after="240"/>
        <w:jc w:val="left"/>
        <w:rPr>
          <w:rFonts w:ascii="微软雅黑" w:eastAsia="微软雅黑" w:hAnsi="微软雅黑" w:cs="宋体"/>
          <w:color w:val="333333"/>
          <w:spacing w:val="8"/>
          <w:kern w:val="0"/>
          <w:sz w:val="24"/>
          <w:szCs w:val="24"/>
        </w:rPr>
      </w:pPr>
      <w:r>
        <w:rPr>
          <w:rFonts w:ascii="微软雅黑" w:eastAsia="微软雅黑" w:hAnsi="微软雅黑" w:cs="宋体" w:hint="eastAsia"/>
          <w:b/>
          <w:bCs/>
          <w:color w:val="333333"/>
          <w:spacing w:val="8"/>
          <w:kern w:val="0"/>
          <w:sz w:val="24"/>
          <w:szCs w:val="24"/>
        </w:rPr>
        <w:t xml:space="preserve">    </w:t>
      </w:r>
      <w:r w:rsidR="00D9712F" w:rsidRPr="00D9712F">
        <w:rPr>
          <w:rFonts w:ascii="微软雅黑" w:eastAsia="微软雅黑" w:hAnsi="微软雅黑" w:cs="宋体" w:hint="eastAsia"/>
          <w:b/>
          <w:bCs/>
          <w:color w:val="333333"/>
          <w:spacing w:val="8"/>
          <w:kern w:val="0"/>
          <w:sz w:val="24"/>
          <w:szCs w:val="24"/>
        </w:rPr>
        <w:t>在集体经营性建设用地入市方面，</w:t>
      </w:r>
      <w:r w:rsidR="00D9712F" w:rsidRPr="00D9712F">
        <w:rPr>
          <w:rFonts w:ascii="微软雅黑" w:eastAsia="微软雅黑" w:hAnsi="微软雅黑" w:cs="宋体" w:hint="eastAsia"/>
          <w:color w:val="333333"/>
          <w:spacing w:val="8"/>
          <w:kern w:val="0"/>
          <w:sz w:val="24"/>
          <w:szCs w:val="24"/>
        </w:rPr>
        <w:t>这次新修改的土地管理法破除了农村集体建设用地进入市场的法律障碍。新法删除了原来土地管理法第43条，任何单位或个人需要使用土地的必须使用国有土地的规定。</w:t>
      </w:r>
      <w:r w:rsidR="00D9712F" w:rsidRPr="00D9712F">
        <w:rPr>
          <w:rFonts w:ascii="微软雅黑" w:eastAsia="微软雅黑" w:hAnsi="微软雅黑" w:cs="宋体" w:hint="eastAsia"/>
          <w:b/>
          <w:bCs/>
          <w:color w:val="333333"/>
          <w:spacing w:val="8"/>
          <w:kern w:val="0"/>
          <w:sz w:val="24"/>
          <w:szCs w:val="24"/>
        </w:rPr>
        <w:t>增加规定农村集体建设用地在符合规划、依法登记，并经三分之二以上集体经济组织成员同意的情况下，可以通过出让、出租等方式交由农村集体经济组织以外的单位或个人直接使用，同时使用者在取得农村集体建设用地之后还可以通过转让、互换、抵押的方式进行再次转让。</w:t>
      </w:r>
      <w:r w:rsidR="00D9712F" w:rsidRPr="00D9712F">
        <w:rPr>
          <w:rFonts w:ascii="微软雅黑" w:eastAsia="微软雅黑" w:hAnsi="微软雅黑" w:cs="宋体" w:hint="eastAsia"/>
          <w:color w:val="333333"/>
          <w:spacing w:val="8"/>
          <w:kern w:val="0"/>
          <w:sz w:val="24"/>
          <w:szCs w:val="24"/>
        </w:rPr>
        <w:t>“这是土地管理法一个重大制度创新，取消了多年来集体建设用地不能直接进入市场流转的二元体制，为城乡一体化发展扫除了制度性的障碍，集体经营性建设用地入市是这次土地管理法修改的最大的亮点。”</w:t>
      </w:r>
    </w:p>
    <w:p w:rsidR="00D9712F" w:rsidRPr="00D9712F" w:rsidRDefault="00F93157" w:rsidP="00D9712F">
      <w:pPr>
        <w:widowControl/>
        <w:shd w:val="clear" w:color="auto" w:fill="FFFFFF"/>
        <w:spacing w:after="240"/>
        <w:jc w:val="left"/>
        <w:rPr>
          <w:rFonts w:ascii="微软雅黑" w:eastAsia="微软雅黑" w:hAnsi="微软雅黑" w:cs="宋体"/>
          <w:color w:val="333333"/>
          <w:spacing w:val="8"/>
          <w:kern w:val="0"/>
          <w:sz w:val="24"/>
          <w:szCs w:val="24"/>
        </w:rPr>
      </w:pPr>
      <w:r>
        <w:rPr>
          <w:rFonts w:ascii="微软雅黑" w:eastAsia="微软雅黑" w:hAnsi="微软雅黑" w:cs="宋体" w:hint="eastAsia"/>
          <w:color w:val="333333"/>
          <w:spacing w:val="8"/>
          <w:kern w:val="0"/>
          <w:sz w:val="24"/>
          <w:szCs w:val="24"/>
        </w:rPr>
        <w:t xml:space="preserve">    </w:t>
      </w:r>
      <w:r w:rsidR="00D9712F" w:rsidRPr="00D9712F">
        <w:rPr>
          <w:rFonts w:ascii="微软雅黑" w:eastAsia="微软雅黑" w:hAnsi="微软雅黑" w:cs="宋体" w:hint="eastAsia"/>
          <w:color w:val="333333"/>
          <w:spacing w:val="8"/>
          <w:kern w:val="0"/>
          <w:sz w:val="24"/>
          <w:szCs w:val="24"/>
        </w:rPr>
        <w:t>集体经营性建设用地入市，会对土地市场造成多大影响?</w:t>
      </w:r>
    </w:p>
    <w:p w:rsidR="00D9712F" w:rsidRDefault="00D9712F" w:rsidP="00D9712F">
      <w:pPr>
        <w:widowControl/>
        <w:shd w:val="clear" w:color="auto" w:fill="FFFFFF"/>
        <w:spacing w:after="240"/>
        <w:jc w:val="left"/>
        <w:rPr>
          <w:rFonts w:ascii="微软雅黑" w:eastAsia="微软雅黑" w:hAnsi="微软雅黑" w:cs="宋体"/>
          <w:color w:val="333333"/>
          <w:spacing w:val="8"/>
          <w:kern w:val="0"/>
          <w:sz w:val="24"/>
          <w:szCs w:val="24"/>
        </w:rPr>
      </w:pPr>
      <w:r w:rsidRPr="00D9712F">
        <w:rPr>
          <w:rFonts w:ascii="微软雅黑" w:eastAsia="微软雅黑" w:hAnsi="微软雅黑" w:cs="宋体" w:hint="eastAsia"/>
          <w:color w:val="333333"/>
          <w:spacing w:val="8"/>
          <w:kern w:val="0"/>
          <w:sz w:val="24"/>
          <w:szCs w:val="24"/>
        </w:rPr>
        <w:t>全国人大常委会法工委经济法室副主任杨合庆表示，集体经营性建设用地入市，首先入市的土地要符合规划，规划必须是工业或者商业等经营性用途。第二个，入市必须要经过依法登记。第三个，它在每年的土地利用年度计划中要</w:t>
      </w:r>
      <w:proofErr w:type="gramStart"/>
      <w:r w:rsidRPr="00D9712F">
        <w:rPr>
          <w:rFonts w:ascii="微软雅黑" w:eastAsia="微软雅黑" w:hAnsi="微软雅黑" w:cs="宋体" w:hint="eastAsia"/>
          <w:color w:val="333333"/>
          <w:spacing w:val="8"/>
          <w:kern w:val="0"/>
          <w:sz w:val="24"/>
          <w:szCs w:val="24"/>
        </w:rPr>
        <w:t>作出</w:t>
      </w:r>
      <w:proofErr w:type="gramEnd"/>
      <w:r w:rsidRPr="00D9712F">
        <w:rPr>
          <w:rFonts w:ascii="微软雅黑" w:eastAsia="微软雅黑" w:hAnsi="微软雅黑" w:cs="宋体" w:hint="eastAsia"/>
          <w:color w:val="333333"/>
          <w:spacing w:val="8"/>
          <w:kern w:val="0"/>
          <w:sz w:val="24"/>
          <w:szCs w:val="24"/>
        </w:rPr>
        <w:t>安排。另外，即使获得了集体经营性建设用地的使用权之后的土地权利人也要按原来规划的用途来使用土地。因此从这几个方面来讲，它不会对我们的土地市场造成冲击。</w:t>
      </w:r>
    </w:p>
    <w:p w:rsidR="00DC2942" w:rsidRPr="009E5500" w:rsidRDefault="00DC2942" w:rsidP="00DC2942">
      <w:pPr>
        <w:widowControl/>
        <w:shd w:val="clear" w:color="auto" w:fill="FFFFFF"/>
        <w:spacing w:after="285" w:line="720" w:lineRule="atLeast"/>
        <w:jc w:val="left"/>
        <w:outlineLvl w:val="0"/>
        <w:rPr>
          <w:rFonts w:ascii="Helvetica" w:eastAsia="宋体" w:hAnsi="Helvetica" w:cs="Helvetica"/>
          <w:b/>
          <w:bCs/>
          <w:color w:val="333333"/>
          <w:kern w:val="36"/>
          <w:sz w:val="30"/>
          <w:szCs w:val="30"/>
        </w:rPr>
      </w:pPr>
      <w:r>
        <w:rPr>
          <w:rFonts w:ascii="微软雅黑" w:eastAsia="微软雅黑" w:hAnsi="微软雅黑" w:cs="宋体" w:hint="eastAsia"/>
          <w:color w:val="333333"/>
          <w:spacing w:val="8"/>
          <w:kern w:val="0"/>
          <w:sz w:val="24"/>
          <w:szCs w:val="24"/>
        </w:rPr>
        <w:lastRenderedPageBreak/>
        <w:t xml:space="preserve">    </w:t>
      </w:r>
      <w:r w:rsidRPr="009E5500">
        <w:rPr>
          <w:rFonts w:ascii="Helvetica" w:eastAsia="宋体" w:hAnsi="Helvetica" w:cs="Helvetica"/>
          <w:b/>
          <w:bCs/>
          <w:color w:val="333333"/>
          <w:kern w:val="36"/>
          <w:sz w:val="30"/>
          <w:szCs w:val="30"/>
        </w:rPr>
        <w:t>宅基地制度新增</w:t>
      </w:r>
      <w:r w:rsidRPr="009E5500">
        <w:rPr>
          <w:rFonts w:ascii="Helvetica" w:eastAsia="宋体" w:hAnsi="Helvetica" w:cs="Helvetica"/>
          <w:b/>
          <w:bCs/>
          <w:color w:val="333333"/>
          <w:kern w:val="36"/>
          <w:sz w:val="30"/>
          <w:szCs w:val="30"/>
        </w:rPr>
        <w:t>4</w:t>
      </w:r>
      <w:r w:rsidRPr="009E5500">
        <w:rPr>
          <w:rFonts w:ascii="Helvetica" w:eastAsia="宋体" w:hAnsi="Helvetica" w:cs="Helvetica"/>
          <w:b/>
          <w:bCs/>
          <w:color w:val="333333"/>
          <w:kern w:val="36"/>
          <w:sz w:val="30"/>
          <w:szCs w:val="30"/>
        </w:rPr>
        <w:t>条人性化措施</w:t>
      </w:r>
    </w:p>
    <w:p w:rsidR="00DC2942" w:rsidRPr="00EB0CD1" w:rsidRDefault="00DC2942" w:rsidP="00DC2942">
      <w:pPr>
        <w:widowControl/>
        <w:shd w:val="clear" w:color="auto" w:fill="FAFAFA"/>
        <w:spacing w:line="360" w:lineRule="atLeast"/>
        <w:jc w:val="left"/>
        <w:rPr>
          <w:rFonts w:ascii="Helvetica" w:eastAsia="宋体" w:hAnsi="Helvetica" w:cs="Helvetica"/>
          <w:color w:val="666666"/>
          <w:kern w:val="0"/>
          <w:sz w:val="28"/>
          <w:szCs w:val="28"/>
        </w:rPr>
      </w:pPr>
      <w:r w:rsidRPr="00EB0CD1">
        <w:rPr>
          <w:rFonts w:ascii="Helvetica" w:eastAsia="宋体" w:hAnsi="Helvetica" w:cs="Helvetica"/>
          <w:color w:val="666666"/>
          <w:kern w:val="0"/>
          <w:sz w:val="28"/>
          <w:szCs w:val="28"/>
        </w:rPr>
        <w:t>根据《土地管理法（修正案）》第六十四条第二款，在城市规划区内、人均土地少、无法实现一户一宅的，县级人民政府应当采取措施，保障农村居民</w:t>
      </w:r>
      <w:proofErr w:type="gramStart"/>
      <w:r w:rsidRPr="00EB0CD1">
        <w:rPr>
          <w:rFonts w:ascii="Helvetica" w:eastAsia="宋体" w:hAnsi="Helvetica" w:cs="Helvetica"/>
          <w:color w:val="666666"/>
          <w:kern w:val="0"/>
          <w:sz w:val="28"/>
          <w:szCs w:val="28"/>
        </w:rPr>
        <w:t>实现户</w:t>
      </w:r>
      <w:proofErr w:type="gramEnd"/>
      <w:r w:rsidRPr="00EB0CD1">
        <w:rPr>
          <w:rFonts w:ascii="Helvetica" w:eastAsia="宋体" w:hAnsi="Helvetica" w:cs="Helvetica"/>
          <w:color w:val="666666"/>
          <w:kern w:val="0"/>
          <w:sz w:val="28"/>
          <w:szCs w:val="28"/>
        </w:rPr>
        <w:t>有所居的权利。</w:t>
      </w:r>
    </w:p>
    <w:p w:rsidR="00DC2942" w:rsidRPr="00EB0CD1" w:rsidRDefault="00DC2942" w:rsidP="00DC2942">
      <w:pPr>
        <w:widowControl/>
        <w:shd w:val="clear" w:color="auto" w:fill="FFFFFF"/>
        <w:spacing w:after="420" w:line="420" w:lineRule="atLeast"/>
        <w:jc w:val="center"/>
        <w:rPr>
          <w:rFonts w:ascii="Helvetica" w:eastAsia="宋体" w:hAnsi="Helvetica" w:cs="Helvetica"/>
          <w:color w:val="333333"/>
          <w:kern w:val="0"/>
          <w:sz w:val="24"/>
          <w:szCs w:val="24"/>
        </w:rPr>
      </w:pPr>
      <w:r w:rsidRPr="00EB0CD1">
        <w:rPr>
          <w:rFonts w:ascii="Helvetica" w:eastAsia="宋体" w:hAnsi="Helvetica" w:cs="Helvetica"/>
          <w:noProof/>
          <w:color w:val="333333"/>
          <w:kern w:val="0"/>
          <w:sz w:val="24"/>
          <w:szCs w:val="24"/>
        </w:rPr>
        <w:drawing>
          <wp:inline distT="0" distB="0" distL="0" distR="0" wp14:anchorId="5C5AF67C" wp14:editId="28AECB8A">
            <wp:extent cx="3448050" cy="2286000"/>
            <wp:effectExtent l="0" t="0" r="0" b="0"/>
            <wp:docPr id="4" name="图片 4" descr="https://t3.focus-img.cn/sh740wsh/zx/wx/702287320eaad5f6ac271b68ea3c6d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3.focus-img.cn/sh740wsh/zx/wx/702287320eaad5f6ac271b68ea3c6d6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0" cy="2286000"/>
                    </a:xfrm>
                    <a:prstGeom prst="rect">
                      <a:avLst/>
                    </a:prstGeom>
                    <a:noFill/>
                    <a:ln>
                      <a:noFill/>
                    </a:ln>
                  </pic:spPr>
                </pic:pic>
              </a:graphicData>
            </a:graphic>
          </wp:inline>
        </w:drawing>
      </w:r>
    </w:p>
    <w:p w:rsidR="00DC2942" w:rsidRPr="009E5500" w:rsidRDefault="00DC2942" w:rsidP="00DC2942">
      <w:pPr>
        <w:widowControl/>
        <w:shd w:val="clear" w:color="auto" w:fill="FFFFFF"/>
        <w:spacing w:after="420" w:line="420" w:lineRule="atLeast"/>
        <w:ind w:firstLine="480"/>
        <w:jc w:val="left"/>
        <w:rPr>
          <w:rFonts w:ascii="Helvetica" w:eastAsia="宋体" w:hAnsi="Helvetica" w:cs="Helvetica"/>
          <w:color w:val="333333"/>
          <w:kern w:val="0"/>
          <w:sz w:val="24"/>
          <w:szCs w:val="24"/>
        </w:rPr>
      </w:pPr>
      <w:r w:rsidRPr="00EB0CD1">
        <w:rPr>
          <w:rFonts w:ascii="Helvetica" w:eastAsia="宋体" w:hAnsi="Helvetica" w:cs="Helvetica"/>
          <w:color w:val="333333"/>
          <w:kern w:val="0"/>
          <w:sz w:val="28"/>
          <w:szCs w:val="28"/>
        </w:rPr>
        <w:t>有印象的朋友可以知晓，前文曾说到农村宅基地违规建造的情况屡见不鲜，为了保障农民利益的公平，国家出台了一些政策整治农村宅基地违规</w:t>
      </w:r>
      <w:r w:rsidRPr="00EB0CD1">
        <w:rPr>
          <w:rFonts w:ascii="Helvetica" w:eastAsia="宋体" w:hAnsi="Helvetica" w:cs="Helvetica"/>
          <w:color w:val="333333"/>
          <w:kern w:val="0"/>
          <w:sz w:val="28"/>
          <w:szCs w:val="28"/>
        </w:rPr>
        <w:t>“</w:t>
      </w:r>
      <w:r w:rsidRPr="00EB0CD1">
        <w:rPr>
          <w:rFonts w:ascii="Helvetica" w:eastAsia="宋体" w:hAnsi="Helvetica" w:cs="Helvetica"/>
          <w:color w:val="333333"/>
          <w:kern w:val="0"/>
          <w:sz w:val="28"/>
          <w:szCs w:val="28"/>
        </w:rPr>
        <w:t>多占多得</w:t>
      </w:r>
      <w:r w:rsidRPr="00EB0CD1">
        <w:rPr>
          <w:rFonts w:ascii="Helvetica" w:eastAsia="宋体" w:hAnsi="Helvetica" w:cs="Helvetica"/>
          <w:color w:val="333333"/>
          <w:kern w:val="0"/>
          <w:sz w:val="28"/>
          <w:szCs w:val="28"/>
        </w:rPr>
        <w:t>”</w:t>
      </w:r>
      <w:r w:rsidRPr="00EB0CD1">
        <w:rPr>
          <w:rFonts w:ascii="Helvetica" w:eastAsia="宋体" w:hAnsi="Helvetica" w:cs="Helvetica"/>
          <w:color w:val="333333"/>
          <w:kern w:val="0"/>
          <w:sz w:val="28"/>
          <w:szCs w:val="28"/>
        </w:rPr>
        <w:t>的情况，</w:t>
      </w:r>
      <w:r w:rsidRPr="00EB0CD1">
        <w:rPr>
          <w:rFonts w:ascii="Helvetica" w:eastAsia="宋体" w:hAnsi="Helvetica" w:cs="Helvetica"/>
          <w:color w:val="333333"/>
          <w:kern w:val="0"/>
          <w:sz w:val="28"/>
          <w:szCs w:val="28"/>
        </w:rPr>
        <w:t>2018</w:t>
      </w:r>
      <w:r w:rsidRPr="00EB0CD1">
        <w:rPr>
          <w:rFonts w:ascii="Helvetica" w:eastAsia="宋体" w:hAnsi="Helvetica" w:cs="Helvetica"/>
          <w:color w:val="333333"/>
          <w:kern w:val="0"/>
          <w:sz w:val="28"/>
          <w:szCs w:val="28"/>
        </w:rPr>
        <w:t>年这几类宅基地就要为其违规行为缴税</w:t>
      </w:r>
      <w:r w:rsidRPr="00D25E8F">
        <w:rPr>
          <w:rFonts w:ascii="Helvetica" w:eastAsia="宋体" w:hAnsi="Helvetica" w:cs="Helvetica" w:hint="eastAsia"/>
          <w:color w:val="333333"/>
          <w:kern w:val="0"/>
          <w:sz w:val="28"/>
          <w:szCs w:val="28"/>
        </w:rPr>
        <w:t>。</w:t>
      </w:r>
      <w:r w:rsidRPr="00EB0CD1">
        <w:rPr>
          <w:rFonts w:ascii="Helvetica" w:eastAsia="宋体" w:hAnsi="Helvetica" w:cs="Helvetica"/>
          <w:color w:val="333333"/>
          <w:kern w:val="0"/>
          <w:sz w:val="24"/>
          <w:szCs w:val="24"/>
        </w:rPr>
        <w:t xml:space="preserve"> </w:t>
      </w:r>
      <w:r w:rsidRPr="00EB0CD1">
        <w:rPr>
          <w:rFonts w:ascii="Helvetica" w:eastAsia="宋体" w:hAnsi="Helvetica" w:cs="Helvetica"/>
          <w:color w:val="333333"/>
          <w:kern w:val="0"/>
          <w:sz w:val="28"/>
          <w:szCs w:val="28"/>
        </w:rPr>
        <w:t>如今新版土地管理法修正案出来了，宅基地制度新增了</w:t>
      </w:r>
      <w:r w:rsidRPr="00EB0CD1">
        <w:rPr>
          <w:rFonts w:ascii="Helvetica" w:eastAsia="宋体" w:hAnsi="Helvetica" w:cs="Helvetica"/>
          <w:color w:val="333333"/>
          <w:kern w:val="0"/>
          <w:sz w:val="28"/>
          <w:szCs w:val="28"/>
        </w:rPr>
        <w:t>4</w:t>
      </w:r>
      <w:r w:rsidRPr="00EB0CD1">
        <w:rPr>
          <w:rFonts w:ascii="Helvetica" w:eastAsia="宋体" w:hAnsi="Helvetica" w:cs="Helvetica"/>
          <w:color w:val="333333"/>
          <w:kern w:val="0"/>
          <w:sz w:val="28"/>
          <w:szCs w:val="28"/>
        </w:rPr>
        <w:t>条人性化措施</w:t>
      </w:r>
    </w:p>
    <w:p w:rsidR="00DC2942" w:rsidRPr="00EB0CD1" w:rsidRDefault="00DC2942" w:rsidP="00DC2942">
      <w:pPr>
        <w:widowControl/>
        <w:shd w:val="clear" w:color="auto" w:fill="FFFFFF"/>
        <w:spacing w:after="420" w:line="420" w:lineRule="atLeast"/>
        <w:ind w:firstLine="480"/>
        <w:jc w:val="left"/>
        <w:rPr>
          <w:rFonts w:ascii="Helvetica" w:eastAsia="宋体" w:hAnsi="Helvetica" w:cs="Helvetica"/>
          <w:color w:val="333333"/>
          <w:kern w:val="0"/>
          <w:sz w:val="28"/>
          <w:szCs w:val="28"/>
        </w:rPr>
      </w:pPr>
      <w:r>
        <w:rPr>
          <w:rFonts w:ascii="Helvetica" w:eastAsia="宋体" w:hAnsi="Helvetica" w:cs="Helvetica" w:hint="eastAsia"/>
          <w:color w:val="333333"/>
          <w:kern w:val="0"/>
          <w:sz w:val="28"/>
          <w:szCs w:val="28"/>
        </w:rPr>
        <w:t>1</w:t>
      </w:r>
      <w:r w:rsidRPr="00EB0CD1">
        <w:rPr>
          <w:rFonts w:ascii="Helvetica" w:eastAsia="宋体" w:hAnsi="Helvetica" w:cs="Helvetica"/>
          <w:color w:val="333333"/>
          <w:kern w:val="0"/>
          <w:sz w:val="28"/>
          <w:szCs w:val="28"/>
        </w:rPr>
        <w:t>、城中村里没宅基地的有希望了</w:t>
      </w:r>
    </w:p>
    <w:p w:rsidR="00DC2942" w:rsidRPr="00EB0CD1" w:rsidRDefault="00DC2942" w:rsidP="00DC2942">
      <w:pPr>
        <w:widowControl/>
        <w:shd w:val="clear" w:color="auto" w:fill="FFFFFF"/>
        <w:spacing w:after="420" w:line="420" w:lineRule="atLeast"/>
        <w:jc w:val="center"/>
        <w:rPr>
          <w:rFonts w:ascii="Helvetica" w:eastAsia="宋体" w:hAnsi="Helvetica" w:cs="Helvetica"/>
          <w:color w:val="333333"/>
          <w:kern w:val="0"/>
          <w:sz w:val="24"/>
          <w:szCs w:val="24"/>
        </w:rPr>
      </w:pPr>
      <w:r w:rsidRPr="00EB0CD1">
        <w:rPr>
          <w:rFonts w:ascii="Helvetica" w:eastAsia="宋体" w:hAnsi="Helvetica" w:cs="Helvetica"/>
          <w:noProof/>
          <w:color w:val="333333"/>
          <w:kern w:val="0"/>
          <w:sz w:val="24"/>
          <w:szCs w:val="24"/>
        </w:rPr>
        <w:lastRenderedPageBreak/>
        <w:drawing>
          <wp:inline distT="0" distB="0" distL="0" distR="0" wp14:anchorId="54C33477" wp14:editId="5FC09012">
            <wp:extent cx="6096000" cy="4067175"/>
            <wp:effectExtent l="0" t="0" r="0" b="9525"/>
            <wp:docPr id="9" name="图片 9" descr="https://t3.focus-img.cn/sh740wsh/zx/wx/f5d87e06550a4a689370e146dda01c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3.focus-img.cn/sh740wsh/zx/wx/f5d87e06550a4a689370e146dda01c9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p>
    <w:p w:rsidR="00DC2942" w:rsidRPr="00EB0CD1" w:rsidRDefault="00DC2942" w:rsidP="00DC2942">
      <w:pPr>
        <w:widowControl/>
        <w:shd w:val="clear" w:color="auto" w:fill="FFFFFF"/>
        <w:spacing w:after="420" w:line="420" w:lineRule="atLeast"/>
        <w:ind w:firstLine="480"/>
        <w:jc w:val="left"/>
        <w:rPr>
          <w:rFonts w:ascii="Helvetica" w:eastAsia="宋体" w:hAnsi="Helvetica" w:cs="Helvetica"/>
          <w:color w:val="333333"/>
          <w:kern w:val="0"/>
          <w:sz w:val="28"/>
          <w:szCs w:val="28"/>
        </w:rPr>
      </w:pPr>
      <w:r w:rsidRPr="00EB0CD1">
        <w:rPr>
          <w:rFonts w:ascii="Helvetica" w:eastAsia="宋体" w:hAnsi="Helvetica" w:cs="Helvetica"/>
          <w:color w:val="333333"/>
          <w:kern w:val="0"/>
          <w:sz w:val="28"/>
          <w:szCs w:val="28"/>
        </w:rPr>
        <w:t>根据《土地管理法（修正案）》第六十四条第二款，在城市规划区内、人均土地少、无法实现一户一宅的，县级人民政府应当采取措施，保障农村居民</w:t>
      </w:r>
      <w:proofErr w:type="gramStart"/>
      <w:r w:rsidRPr="00EB0CD1">
        <w:rPr>
          <w:rFonts w:ascii="Helvetica" w:eastAsia="宋体" w:hAnsi="Helvetica" w:cs="Helvetica"/>
          <w:color w:val="333333"/>
          <w:kern w:val="0"/>
          <w:sz w:val="28"/>
          <w:szCs w:val="28"/>
        </w:rPr>
        <w:t>实现户</w:t>
      </w:r>
      <w:proofErr w:type="gramEnd"/>
      <w:r w:rsidRPr="00EB0CD1">
        <w:rPr>
          <w:rFonts w:ascii="Helvetica" w:eastAsia="宋体" w:hAnsi="Helvetica" w:cs="Helvetica"/>
          <w:color w:val="333333"/>
          <w:kern w:val="0"/>
          <w:sz w:val="28"/>
          <w:szCs w:val="28"/>
        </w:rPr>
        <w:t>有所居的权利。就是说，以后政府将负有保障在城市规划区内没有宅基地的农村居民户有所居的法定义务。</w:t>
      </w:r>
    </w:p>
    <w:p w:rsidR="00DC2942" w:rsidRPr="00EB0CD1" w:rsidRDefault="00DC2942" w:rsidP="00DC2942">
      <w:pPr>
        <w:widowControl/>
        <w:shd w:val="clear" w:color="auto" w:fill="FFFFFF"/>
        <w:spacing w:after="420" w:line="420" w:lineRule="atLeast"/>
        <w:ind w:firstLine="480"/>
        <w:jc w:val="left"/>
        <w:rPr>
          <w:rFonts w:ascii="Helvetica" w:eastAsia="宋体" w:hAnsi="Helvetica" w:cs="Helvetica"/>
          <w:color w:val="333333"/>
          <w:kern w:val="0"/>
          <w:sz w:val="28"/>
          <w:szCs w:val="28"/>
        </w:rPr>
      </w:pPr>
      <w:r>
        <w:rPr>
          <w:rFonts w:ascii="Helvetica" w:eastAsia="宋体" w:hAnsi="Helvetica" w:cs="Helvetica" w:hint="eastAsia"/>
          <w:color w:val="333333"/>
          <w:kern w:val="0"/>
          <w:sz w:val="28"/>
          <w:szCs w:val="28"/>
        </w:rPr>
        <w:t>2</w:t>
      </w:r>
      <w:r w:rsidRPr="00EB0CD1">
        <w:rPr>
          <w:rFonts w:ascii="Helvetica" w:eastAsia="宋体" w:hAnsi="Helvetica" w:cs="Helvetica"/>
          <w:color w:val="333333"/>
          <w:kern w:val="0"/>
          <w:sz w:val="28"/>
          <w:szCs w:val="28"/>
        </w:rPr>
        <w:t>、宅基地的审批权限要下放了！</w:t>
      </w:r>
    </w:p>
    <w:p w:rsidR="00DC2942" w:rsidRPr="00EB0CD1" w:rsidRDefault="00DC2942" w:rsidP="00DC2942">
      <w:pPr>
        <w:widowControl/>
        <w:shd w:val="clear" w:color="auto" w:fill="FFFFFF"/>
        <w:spacing w:after="420" w:line="420" w:lineRule="atLeast"/>
        <w:jc w:val="center"/>
        <w:rPr>
          <w:rFonts w:ascii="Helvetica" w:eastAsia="宋体" w:hAnsi="Helvetica" w:cs="Helvetica"/>
          <w:color w:val="333333"/>
          <w:kern w:val="0"/>
          <w:sz w:val="24"/>
          <w:szCs w:val="24"/>
        </w:rPr>
      </w:pPr>
      <w:r w:rsidRPr="00EB0CD1">
        <w:rPr>
          <w:rFonts w:ascii="Helvetica" w:eastAsia="宋体" w:hAnsi="Helvetica" w:cs="Helvetica"/>
          <w:noProof/>
          <w:color w:val="333333"/>
          <w:kern w:val="0"/>
          <w:sz w:val="24"/>
          <w:szCs w:val="24"/>
        </w:rPr>
        <w:lastRenderedPageBreak/>
        <w:drawing>
          <wp:inline distT="0" distB="0" distL="0" distR="0" wp14:anchorId="7963F061" wp14:editId="0A09C462">
            <wp:extent cx="4762500" cy="2990850"/>
            <wp:effectExtent l="0" t="0" r="0" b="0"/>
            <wp:docPr id="10" name="图片 10" descr="https://t3.focus-img.cn/sh740wsh/zx/wx/a4e45e4c7422e0245bb0a097b7b18d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3.focus-img.cn/sh740wsh/zx/wx/a4e45e4c7422e0245bb0a097b7b18d5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990850"/>
                    </a:xfrm>
                    <a:prstGeom prst="rect">
                      <a:avLst/>
                    </a:prstGeom>
                    <a:noFill/>
                    <a:ln>
                      <a:noFill/>
                    </a:ln>
                  </pic:spPr>
                </pic:pic>
              </a:graphicData>
            </a:graphic>
          </wp:inline>
        </w:drawing>
      </w:r>
    </w:p>
    <w:p w:rsidR="00DC2942" w:rsidRPr="00EB0CD1" w:rsidRDefault="00DC2942" w:rsidP="00DC2942">
      <w:pPr>
        <w:widowControl/>
        <w:shd w:val="clear" w:color="auto" w:fill="FFFFFF"/>
        <w:spacing w:after="420" w:line="420" w:lineRule="atLeast"/>
        <w:ind w:firstLine="480"/>
        <w:jc w:val="left"/>
        <w:rPr>
          <w:rFonts w:ascii="Helvetica" w:eastAsia="宋体" w:hAnsi="Helvetica" w:cs="Helvetica"/>
          <w:color w:val="333333"/>
          <w:kern w:val="0"/>
          <w:sz w:val="28"/>
          <w:szCs w:val="28"/>
        </w:rPr>
      </w:pPr>
      <w:r w:rsidRPr="00EB0CD1">
        <w:rPr>
          <w:rFonts w:ascii="Helvetica" w:eastAsia="宋体" w:hAnsi="Helvetica" w:cs="Helvetica"/>
          <w:color w:val="333333"/>
          <w:kern w:val="0"/>
          <w:sz w:val="28"/>
          <w:szCs w:val="28"/>
        </w:rPr>
        <w:t>根据《土地管理法（修正案）》第六十四条第四款，农村村民申请宅基地的，依法经村民代表大会同意后，由乡（镇）人民政府审核批准；其中，涉及占用农用地的，由县级人民政府批准。就是说，以后一般情况下，宅基地只要乡镇政府批就可以了，除非是占用农用地。</w:t>
      </w:r>
    </w:p>
    <w:p w:rsidR="00DC2942" w:rsidRPr="00EB0CD1" w:rsidRDefault="00DC2942" w:rsidP="00DC2942">
      <w:pPr>
        <w:widowControl/>
        <w:shd w:val="clear" w:color="auto" w:fill="FFFFFF"/>
        <w:spacing w:after="420" w:line="420" w:lineRule="atLeast"/>
        <w:ind w:firstLine="480"/>
        <w:jc w:val="left"/>
        <w:rPr>
          <w:rFonts w:ascii="Helvetica" w:eastAsia="宋体" w:hAnsi="Helvetica" w:cs="Helvetica"/>
          <w:color w:val="333333"/>
          <w:kern w:val="0"/>
          <w:sz w:val="28"/>
          <w:szCs w:val="28"/>
        </w:rPr>
      </w:pPr>
      <w:r>
        <w:rPr>
          <w:rFonts w:ascii="Helvetica" w:eastAsia="宋体" w:hAnsi="Helvetica" w:cs="Helvetica" w:hint="eastAsia"/>
          <w:color w:val="333333"/>
          <w:kern w:val="0"/>
          <w:sz w:val="28"/>
          <w:szCs w:val="28"/>
        </w:rPr>
        <w:t>3</w:t>
      </w:r>
      <w:r w:rsidRPr="00EB0CD1">
        <w:rPr>
          <w:rFonts w:ascii="Helvetica" w:eastAsia="宋体" w:hAnsi="Helvetica" w:cs="Helvetica"/>
          <w:color w:val="333333"/>
          <w:kern w:val="0"/>
          <w:sz w:val="28"/>
          <w:szCs w:val="28"/>
        </w:rPr>
        <w:t>、宅基地有偿退出有法定依据了！</w:t>
      </w:r>
    </w:p>
    <w:p w:rsidR="00DC2942" w:rsidRPr="00EB0CD1" w:rsidRDefault="00DC2942" w:rsidP="00DC2942">
      <w:pPr>
        <w:widowControl/>
        <w:shd w:val="clear" w:color="auto" w:fill="FFFFFF"/>
        <w:spacing w:after="420" w:line="420" w:lineRule="atLeast"/>
        <w:jc w:val="center"/>
        <w:rPr>
          <w:rFonts w:ascii="Helvetica" w:eastAsia="宋体" w:hAnsi="Helvetica" w:cs="Helvetica"/>
          <w:color w:val="333333"/>
          <w:kern w:val="0"/>
          <w:sz w:val="24"/>
          <w:szCs w:val="24"/>
        </w:rPr>
      </w:pPr>
      <w:r w:rsidRPr="00EB0CD1">
        <w:rPr>
          <w:rFonts w:ascii="Helvetica" w:eastAsia="宋体" w:hAnsi="Helvetica" w:cs="Helvetica"/>
          <w:noProof/>
          <w:color w:val="333333"/>
          <w:kern w:val="0"/>
          <w:sz w:val="24"/>
          <w:szCs w:val="24"/>
        </w:rPr>
        <w:lastRenderedPageBreak/>
        <w:drawing>
          <wp:inline distT="0" distB="0" distL="0" distR="0" wp14:anchorId="33BFA2EB" wp14:editId="59D9D781">
            <wp:extent cx="6096000" cy="4257675"/>
            <wp:effectExtent l="0" t="0" r="0" b="9525"/>
            <wp:docPr id="11" name="图片 11" descr="https://t3.focus-img.cn/sh740wsh/zx/wx/470470d5dde3adb91e8181e04f9b89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3.focus-img.cn/sh740wsh/zx/wx/470470d5dde3adb91e8181e04f9b893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4257675"/>
                    </a:xfrm>
                    <a:prstGeom prst="rect">
                      <a:avLst/>
                    </a:prstGeom>
                    <a:noFill/>
                    <a:ln>
                      <a:noFill/>
                    </a:ln>
                  </pic:spPr>
                </pic:pic>
              </a:graphicData>
            </a:graphic>
          </wp:inline>
        </w:drawing>
      </w:r>
    </w:p>
    <w:p w:rsidR="00DC2942" w:rsidRPr="00EB0CD1" w:rsidRDefault="00DC2942" w:rsidP="00DC2942">
      <w:pPr>
        <w:widowControl/>
        <w:shd w:val="clear" w:color="auto" w:fill="FFFFFF"/>
        <w:spacing w:after="420" w:line="420" w:lineRule="atLeast"/>
        <w:ind w:firstLine="480"/>
        <w:jc w:val="left"/>
        <w:rPr>
          <w:rFonts w:ascii="Helvetica" w:eastAsia="宋体" w:hAnsi="Helvetica" w:cs="Helvetica"/>
          <w:color w:val="333333"/>
          <w:kern w:val="0"/>
          <w:sz w:val="28"/>
          <w:szCs w:val="28"/>
        </w:rPr>
      </w:pPr>
      <w:r w:rsidRPr="00EB0CD1">
        <w:rPr>
          <w:rFonts w:ascii="Helvetica" w:eastAsia="宋体" w:hAnsi="Helvetica" w:cs="Helvetica"/>
          <w:color w:val="333333"/>
          <w:kern w:val="0"/>
          <w:sz w:val="28"/>
          <w:szCs w:val="28"/>
        </w:rPr>
        <w:t>根据《土地管理法（修正案）》第六十四条第六款，国家鼓励进城居住的农村村民依法自愿有偿退出宅基地。腾退出的宅基地可以由本集体经济组织与宅基地使用权人协商回购，主要用于满足本集体内部的宅基地再分配，或者根据国家有关规定整理利用。这样一来，既可逐步有序盘活农村存量宅基地资源和财产权益，又能够保证农村社会基本稳定。</w:t>
      </w:r>
    </w:p>
    <w:p w:rsidR="00DC2942" w:rsidRPr="00EB0CD1" w:rsidRDefault="00DC2942" w:rsidP="00DC2942">
      <w:pPr>
        <w:widowControl/>
        <w:shd w:val="clear" w:color="auto" w:fill="FFFFFF"/>
        <w:spacing w:after="420" w:line="420" w:lineRule="atLeast"/>
        <w:ind w:firstLine="480"/>
        <w:jc w:val="left"/>
        <w:rPr>
          <w:rFonts w:ascii="Helvetica" w:eastAsia="宋体" w:hAnsi="Helvetica" w:cs="Helvetica"/>
          <w:color w:val="333333"/>
          <w:kern w:val="0"/>
          <w:sz w:val="28"/>
          <w:szCs w:val="28"/>
        </w:rPr>
      </w:pPr>
      <w:r w:rsidRPr="00EB0CD1">
        <w:rPr>
          <w:rFonts w:ascii="Helvetica" w:eastAsia="宋体" w:hAnsi="Helvetica" w:cs="Helvetica"/>
          <w:color w:val="333333"/>
          <w:kern w:val="0"/>
          <w:sz w:val="28"/>
          <w:szCs w:val="28"/>
        </w:rPr>
        <w:t>就是说，进城落户的农民可以跟集体经济组织协商，让集体经济组织对宅基地进行回购。集体经济组织回购宅基地做什么？满足本集体内部的宅基地再分配！这意味着，以后宅基地将会是往有偿使用的方向发展了。大家看，村集体用钱回购宅基地，然后肯定是有偿分配</w:t>
      </w:r>
      <w:r w:rsidRPr="00EB0CD1">
        <w:rPr>
          <w:rFonts w:ascii="Helvetica" w:eastAsia="宋体" w:hAnsi="Helvetica" w:cs="Helvetica"/>
          <w:color w:val="333333"/>
          <w:kern w:val="0"/>
          <w:sz w:val="28"/>
          <w:szCs w:val="28"/>
        </w:rPr>
        <w:lastRenderedPageBreak/>
        <w:t>给其他符合宅基地使用条件的农村。如果是无偿的话，那村集体回购宅基地的钱从哪来？要实现良性循环，宅基地一定会是有偿使用。</w:t>
      </w:r>
    </w:p>
    <w:p w:rsidR="00DC2942" w:rsidRPr="00EB0CD1" w:rsidRDefault="00DC2942" w:rsidP="00DC2942">
      <w:pPr>
        <w:widowControl/>
        <w:shd w:val="clear" w:color="auto" w:fill="FFFFFF"/>
        <w:spacing w:after="420" w:line="420" w:lineRule="atLeast"/>
        <w:ind w:firstLine="480"/>
        <w:jc w:val="left"/>
        <w:rPr>
          <w:rFonts w:ascii="Helvetica" w:eastAsia="宋体" w:hAnsi="Helvetica" w:cs="Helvetica"/>
          <w:color w:val="333333"/>
          <w:kern w:val="0"/>
          <w:sz w:val="28"/>
          <w:szCs w:val="28"/>
        </w:rPr>
      </w:pPr>
      <w:r>
        <w:rPr>
          <w:rFonts w:ascii="Helvetica" w:eastAsia="宋体" w:hAnsi="Helvetica" w:cs="Helvetica" w:hint="eastAsia"/>
          <w:color w:val="333333"/>
          <w:kern w:val="0"/>
          <w:sz w:val="28"/>
          <w:szCs w:val="28"/>
        </w:rPr>
        <w:t>4</w:t>
      </w:r>
      <w:r w:rsidRPr="00EB0CD1">
        <w:rPr>
          <w:rFonts w:ascii="Helvetica" w:eastAsia="宋体" w:hAnsi="Helvetica" w:cs="Helvetica"/>
          <w:color w:val="333333"/>
          <w:kern w:val="0"/>
          <w:sz w:val="28"/>
          <w:szCs w:val="28"/>
        </w:rPr>
        <w:t>、针对违法建房不再</w:t>
      </w:r>
      <w:r w:rsidRPr="00EB0CD1">
        <w:rPr>
          <w:rFonts w:ascii="Helvetica" w:eastAsia="宋体" w:hAnsi="Helvetica" w:cs="Helvetica"/>
          <w:color w:val="333333"/>
          <w:kern w:val="0"/>
          <w:sz w:val="28"/>
          <w:szCs w:val="28"/>
        </w:rPr>
        <w:t>“</w:t>
      </w:r>
      <w:r w:rsidRPr="00EB0CD1">
        <w:rPr>
          <w:rFonts w:ascii="Helvetica" w:eastAsia="宋体" w:hAnsi="Helvetica" w:cs="Helvetica"/>
          <w:color w:val="333333"/>
          <w:kern w:val="0"/>
          <w:sz w:val="28"/>
          <w:szCs w:val="28"/>
        </w:rPr>
        <w:t>一刀切</w:t>
      </w:r>
      <w:r w:rsidRPr="00EB0CD1">
        <w:rPr>
          <w:rFonts w:ascii="Helvetica" w:eastAsia="宋体" w:hAnsi="Helvetica" w:cs="Helvetica"/>
          <w:color w:val="333333"/>
          <w:kern w:val="0"/>
          <w:sz w:val="28"/>
          <w:szCs w:val="28"/>
        </w:rPr>
        <w:t>”</w:t>
      </w:r>
      <w:r w:rsidRPr="00EB0CD1">
        <w:rPr>
          <w:rFonts w:ascii="Helvetica" w:eastAsia="宋体" w:hAnsi="Helvetica" w:cs="Helvetica"/>
          <w:color w:val="333333"/>
          <w:kern w:val="0"/>
          <w:sz w:val="28"/>
          <w:szCs w:val="28"/>
        </w:rPr>
        <w:t>了！</w:t>
      </w:r>
    </w:p>
    <w:p w:rsidR="00DC2942" w:rsidRPr="00EB0CD1" w:rsidRDefault="00DC2942" w:rsidP="00DC2942">
      <w:pPr>
        <w:widowControl/>
        <w:shd w:val="clear" w:color="auto" w:fill="FFFFFF"/>
        <w:spacing w:after="420" w:line="420" w:lineRule="atLeast"/>
        <w:jc w:val="center"/>
        <w:rPr>
          <w:rFonts w:ascii="Helvetica" w:eastAsia="宋体" w:hAnsi="Helvetica" w:cs="Helvetica"/>
          <w:color w:val="333333"/>
          <w:kern w:val="0"/>
          <w:sz w:val="24"/>
          <w:szCs w:val="24"/>
        </w:rPr>
      </w:pPr>
      <w:r w:rsidRPr="00EB0CD1">
        <w:rPr>
          <w:rFonts w:ascii="Helvetica" w:eastAsia="宋体" w:hAnsi="Helvetica" w:cs="Helvetica"/>
          <w:noProof/>
          <w:color w:val="333333"/>
          <w:kern w:val="0"/>
          <w:sz w:val="24"/>
          <w:szCs w:val="24"/>
        </w:rPr>
        <w:drawing>
          <wp:inline distT="0" distB="0" distL="0" distR="0" wp14:anchorId="152D4A4E" wp14:editId="05884F08">
            <wp:extent cx="5810250" cy="3048000"/>
            <wp:effectExtent l="0" t="0" r="0" b="0"/>
            <wp:docPr id="12" name="图片 12" descr="https://t3.focus-img.cn/sh740wsh/zx/wx/91773b44fe1f92325be099c66cb55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3.focus-img.cn/sh740wsh/zx/wx/91773b44fe1f92325be099c66cb5599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0" cy="3048000"/>
                    </a:xfrm>
                    <a:prstGeom prst="rect">
                      <a:avLst/>
                    </a:prstGeom>
                    <a:noFill/>
                    <a:ln>
                      <a:noFill/>
                    </a:ln>
                  </pic:spPr>
                </pic:pic>
              </a:graphicData>
            </a:graphic>
          </wp:inline>
        </w:drawing>
      </w:r>
    </w:p>
    <w:p w:rsidR="00DC2942" w:rsidRPr="00EB0CD1" w:rsidRDefault="00DC2942" w:rsidP="00DC2942">
      <w:pPr>
        <w:widowControl/>
        <w:shd w:val="clear" w:color="auto" w:fill="FFFFFF"/>
        <w:spacing w:after="420" w:line="420" w:lineRule="atLeast"/>
        <w:ind w:firstLine="480"/>
        <w:jc w:val="left"/>
        <w:rPr>
          <w:rFonts w:ascii="Helvetica" w:eastAsia="宋体" w:hAnsi="Helvetica" w:cs="Helvetica"/>
          <w:color w:val="333333"/>
          <w:kern w:val="0"/>
          <w:sz w:val="28"/>
          <w:szCs w:val="28"/>
        </w:rPr>
      </w:pPr>
      <w:r w:rsidRPr="00EB0CD1">
        <w:rPr>
          <w:rFonts w:ascii="Helvetica" w:eastAsia="宋体" w:hAnsi="Helvetica" w:cs="Helvetica"/>
          <w:color w:val="333333"/>
          <w:kern w:val="0"/>
          <w:sz w:val="28"/>
          <w:szCs w:val="28"/>
        </w:rPr>
        <w:t>根据《土地管理法（修正案）》第七十九条，针对农村宅基地违法处理难问题，考虑到中国农村实际，按照实事求是原则，增加了新的人性化处罚措施。对符合规划且符合宅基地使用条件的，责令其改正，处以罚款；对符合规划但不符合宅基地使用条件的，地上建筑物交由农村集体经济组织处置，既避免激化农村社会矛盾，又可以减少社会财富浪费。</w:t>
      </w:r>
    </w:p>
    <w:p w:rsidR="00DC2942" w:rsidRDefault="00DC2942" w:rsidP="00DC2942">
      <w:pPr>
        <w:widowControl/>
        <w:shd w:val="clear" w:color="auto" w:fill="FFFFFF"/>
        <w:spacing w:after="420" w:line="420" w:lineRule="atLeast"/>
        <w:ind w:firstLine="480"/>
        <w:jc w:val="left"/>
        <w:rPr>
          <w:rFonts w:ascii="Helvetica" w:eastAsia="宋体" w:hAnsi="Helvetica" w:cs="Helvetica"/>
          <w:color w:val="333333"/>
          <w:kern w:val="0"/>
          <w:sz w:val="28"/>
          <w:szCs w:val="28"/>
        </w:rPr>
      </w:pPr>
      <w:r w:rsidRPr="00EB0CD1">
        <w:rPr>
          <w:rFonts w:ascii="Helvetica" w:eastAsia="宋体" w:hAnsi="Helvetica" w:cs="Helvetica"/>
          <w:color w:val="333333"/>
          <w:kern w:val="0"/>
          <w:sz w:val="28"/>
          <w:szCs w:val="28"/>
        </w:rPr>
        <w:t>根据现行《土地管理法》，农村村民未经批准或者采取欺骗手段骗取批准，非法占用土地建住宅的，一律责令退还非法占用的土地，</w:t>
      </w:r>
      <w:r w:rsidRPr="00EB0CD1">
        <w:rPr>
          <w:rFonts w:ascii="Helvetica" w:eastAsia="宋体" w:hAnsi="Helvetica" w:cs="Helvetica"/>
          <w:color w:val="333333"/>
          <w:kern w:val="0"/>
          <w:sz w:val="28"/>
          <w:szCs w:val="28"/>
        </w:rPr>
        <w:lastRenderedPageBreak/>
        <w:t>限期拆除在非法占用的土地上新建的房屋。就是说，以后，宅基地违法不一定只有</w:t>
      </w:r>
      <w:r w:rsidRPr="00EB0CD1">
        <w:rPr>
          <w:rFonts w:ascii="Helvetica" w:eastAsia="宋体" w:hAnsi="Helvetica" w:cs="Helvetica"/>
          <w:color w:val="333333"/>
          <w:kern w:val="0"/>
          <w:sz w:val="28"/>
          <w:szCs w:val="28"/>
        </w:rPr>
        <w:t>“</w:t>
      </w:r>
      <w:r w:rsidRPr="00EB0CD1">
        <w:rPr>
          <w:rFonts w:ascii="Helvetica" w:eastAsia="宋体" w:hAnsi="Helvetica" w:cs="Helvetica"/>
          <w:color w:val="333333"/>
          <w:kern w:val="0"/>
          <w:sz w:val="28"/>
          <w:szCs w:val="28"/>
        </w:rPr>
        <w:t>拆除</w:t>
      </w:r>
      <w:r w:rsidRPr="00EB0CD1">
        <w:rPr>
          <w:rFonts w:ascii="Helvetica" w:eastAsia="宋体" w:hAnsi="Helvetica" w:cs="Helvetica"/>
          <w:color w:val="333333"/>
          <w:kern w:val="0"/>
          <w:sz w:val="28"/>
          <w:szCs w:val="28"/>
        </w:rPr>
        <w:t>”</w:t>
      </w:r>
      <w:r w:rsidRPr="00EB0CD1">
        <w:rPr>
          <w:rFonts w:ascii="Helvetica" w:eastAsia="宋体" w:hAnsi="Helvetica" w:cs="Helvetica"/>
          <w:color w:val="333333"/>
          <w:kern w:val="0"/>
          <w:sz w:val="28"/>
          <w:szCs w:val="28"/>
        </w:rPr>
        <w:t>这一种处罚措施了，根据情况还有两种另外的办法：一种是罚款就可以；另一种是由集体经济组织处置（怎么处置？那方法就多了，比如，可以签订租赁合同，可以缴纳有偿使用费等）。</w:t>
      </w:r>
    </w:p>
    <w:p w:rsidR="00DC2942" w:rsidRPr="00BE3240" w:rsidRDefault="00DC2942" w:rsidP="00DC2942">
      <w:pPr>
        <w:widowControl/>
        <w:spacing w:line="450" w:lineRule="atLeast"/>
        <w:jc w:val="left"/>
        <w:rPr>
          <w:rFonts w:ascii="Microsoft Yahei" w:eastAsia="宋体" w:hAnsi="Microsoft Yahei" w:cs="宋体" w:hint="eastAsia"/>
          <w:color w:val="333333"/>
          <w:spacing w:val="8"/>
          <w:kern w:val="0"/>
          <w:sz w:val="24"/>
          <w:szCs w:val="24"/>
        </w:rPr>
      </w:pPr>
      <w:r w:rsidRPr="00F70C87">
        <w:rPr>
          <w:rFonts w:ascii="Microsoft Yahei" w:eastAsia="宋体" w:hAnsi="Microsoft Yahei" w:cs="宋体" w:hint="eastAsia"/>
          <w:color w:val="333333"/>
          <w:spacing w:val="8"/>
          <w:kern w:val="0"/>
          <w:sz w:val="24"/>
          <w:szCs w:val="24"/>
        </w:rPr>
        <w:t>附法律条文</w:t>
      </w:r>
      <w:r>
        <w:rPr>
          <w:rFonts w:ascii="Microsoft Yahei" w:eastAsia="宋体" w:hAnsi="Microsoft Yahei" w:cs="宋体" w:hint="eastAsia"/>
          <w:color w:val="333333"/>
          <w:spacing w:val="8"/>
          <w:kern w:val="0"/>
          <w:sz w:val="24"/>
          <w:szCs w:val="24"/>
        </w:rPr>
        <w:t xml:space="preserve">  </w:t>
      </w:r>
      <w:r w:rsidRPr="00BE3240">
        <w:rPr>
          <w:rFonts w:ascii="Microsoft Yahei" w:eastAsia="宋体" w:hAnsi="Microsoft Yahei" w:cs="宋体"/>
          <w:color w:val="333333"/>
          <w:spacing w:val="8"/>
          <w:kern w:val="0"/>
          <w:sz w:val="24"/>
          <w:szCs w:val="24"/>
        </w:rPr>
        <w:t>第六十二条第二款、第三款、第四款修改为：</w:t>
      </w:r>
      <w:r w:rsidRPr="00BE3240">
        <w:rPr>
          <w:rFonts w:ascii="Microsoft Yahei" w:eastAsia="宋体" w:hAnsi="Microsoft Yahei" w:cs="宋体"/>
          <w:color w:val="333333"/>
          <w:spacing w:val="8"/>
          <w:kern w:val="0"/>
          <w:sz w:val="24"/>
          <w:szCs w:val="24"/>
        </w:rPr>
        <w:t>“</w:t>
      </w:r>
      <w:r w:rsidRPr="00BE3240">
        <w:rPr>
          <w:rFonts w:ascii="Microsoft Yahei" w:eastAsia="宋体" w:hAnsi="Microsoft Yahei" w:cs="宋体"/>
          <w:color w:val="333333"/>
          <w:spacing w:val="8"/>
          <w:kern w:val="0"/>
          <w:sz w:val="24"/>
          <w:szCs w:val="24"/>
        </w:rPr>
        <w:t>人均土地少、不能保障一户拥有一处宅基地的地区，县级人民政府在充分尊重农村村民意愿的基础上，可以采取措施，按照省、自治区、直辖市规定的标准保障农村村民实现户有所居。</w:t>
      </w:r>
    </w:p>
    <w:p w:rsidR="00DC2942" w:rsidRPr="00BE3240" w:rsidRDefault="00DC2942" w:rsidP="00DC2942">
      <w:pPr>
        <w:widowControl/>
        <w:spacing w:line="450" w:lineRule="atLeast"/>
        <w:jc w:val="left"/>
        <w:rPr>
          <w:rFonts w:ascii="Microsoft Yahei" w:eastAsia="宋体" w:hAnsi="Microsoft Yahei" w:cs="宋体" w:hint="eastAsia"/>
          <w:color w:val="333333"/>
          <w:spacing w:val="8"/>
          <w:kern w:val="0"/>
          <w:sz w:val="24"/>
          <w:szCs w:val="24"/>
        </w:rPr>
      </w:pPr>
      <w:r w:rsidRPr="00BE3240">
        <w:rPr>
          <w:rFonts w:ascii="Microsoft Yahei" w:eastAsia="宋体" w:hAnsi="Microsoft Yahei" w:cs="宋体"/>
          <w:color w:val="333333"/>
          <w:spacing w:val="8"/>
          <w:kern w:val="0"/>
          <w:sz w:val="24"/>
          <w:szCs w:val="24"/>
        </w:rPr>
        <w:t>“</w:t>
      </w:r>
      <w:r w:rsidRPr="00BE3240">
        <w:rPr>
          <w:rFonts w:ascii="Microsoft Yahei" w:eastAsia="宋体" w:hAnsi="Microsoft Yahei" w:cs="宋体"/>
          <w:color w:val="333333"/>
          <w:spacing w:val="8"/>
          <w:kern w:val="0"/>
          <w:sz w:val="24"/>
          <w:szCs w:val="24"/>
        </w:rPr>
        <w:t>农村</w:t>
      </w:r>
      <w:proofErr w:type="gramStart"/>
      <w:r w:rsidRPr="00BE3240">
        <w:rPr>
          <w:rFonts w:ascii="Microsoft Yahei" w:eastAsia="宋体" w:hAnsi="Microsoft Yahei" w:cs="宋体"/>
          <w:color w:val="333333"/>
          <w:spacing w:val="8"/>
          <w:kern w:val="0"/>
          <w:sz w:val="24"/>
          <w:szCs w:val="24"/>
        </w:rPr>
        <w:t>村</w:t>
      </w:r>
      <w:proofErr w:type="gramEnd"/>
      <w:r w:rsidRPr="00BE3240">
        <w:rPr>
          <w:rFonts w:ascii="Microsoft Yahei" w:eastAsia="宋体" w:hAnsi="Microsoft Yahei" w:cs="宋体"/>
          <w:color w:val="333333"/>
          <w:spacing w:val="8"/>
          <w:kern w:val="0"/>
          <w:sz w:val="24"/>
          <w:szCs w:val="24"/>
        </w:rPr>
        <w:t>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rsidR="00DC2942" w:rsidRPr="00BE3240" w:rsidRDefault="00DC2942" w:rsidP="00DC2942">
      <w:pPr>
        <w:widowControl/>
        <w:spacing w:line="450" w:lineRule="atLeast"/>
        <w:jc w:val="left"/>
        <w:rPr>
          <w:rFonts w:ascii="Microsoft Yahei" w:eastAsia="宋体" w:hAnsi="Microsoft Yahei" w:cs="宋体" w:hint="eastAsia"/>
          <w:color w:val="333333"/>
          <w:spacing w:val="8"/>
          <w:kern w:val="0"/>
          <w:sz w:val="24"/>
          <w:szCs w:val="24"/>
        </w:rPr>
      </w:pPr>
      <w:r w:rsidRPr="00BE3240">
        <w:rPr>
          <w:rFonts w:ascii="Microsoft Yahei" w:eastAsia="宋体" w:hAnsi="Microsoft Yahei" w:cs="宋体"/>
          <w:color w:val="333333"/>
          <w:spacing w:val="8"/>
          <w:kern w:val="0"/>
          <w:sz w:val="24"/>
          <w:szCs w:val="24"/>
        </w:rPr>
        <w:t>“</w:t>
      </w:r>
      <w:r w:rsidRPr="00BE3240">
        <w:rPr>
          <w:rFonts w:ascii="Microsoft Yahei" w:eastAsia="宋体" w:hAnsi="Microsoft Yahei" w:cs="宋体"/>
          <w:color w:val="333333"/>
          <w:spacing w:val="8"/>
          <w:kern w:val="0"/>
          <w:sz w:val="24"/>
          <w:szCs w:val="24"/>
        </w:rPr>
        <w:t>农村村民住宅用地，由乡（镇）人民政府审核批准；其中，涉及占用农用地的，依照本法第四十四条的规定办理审批手续。</w:t>
      </w:r>
    </w:p>
    <w:p w:rsidR="00DC2942" w:rsidRPr="00BE3240" w:rsidRDefault="00DC2942" w:rsidP="00DC2942">
      <w:pPr>
        <w:widowControl/>
        <w:spacing w:line="450" w:lineRule="atLeast"/>
        <w:jc w:val="left"/>
        <w:rPr>
          <w:rFonts w:ascii="Microsoft Yahei" w:eastAsia="宋体" w:hAnsi="Microsoft Yahei" w:cs="宋体" w:hint="eastAsia"/>
          <w:color w:val="333333"/>
          <w:spacing w:val="8"/>
          <w:kern w:val="0"/>
          <w:sz w:val="24"/>
          <w:szCs w:val="24"/>
        </w:rPr>
      </w:pPr>
      <w:r w:rsidRPr="00BE3240">
        <w:rPr>
          <w:rFonts w:ascii="Microsoft Yahei" w:eastAsia="宋体" w:hAnsi="Microsoft Yahei" w:cs="宋体"/>
          <w:color w:val="333333"/>
          <w:spacing w:val="8"/>
          <w:kern w:val="0"/>
          <w:sz w:val="24"/>
          <w:szCs w:val="24"/>
        </w:rPr>
        <w:t>“</w:t>
      </w:r>
      <w:r w:rsidRPr="00BE3240">
        <w:rPr>
          <w:rFonts w:ascii="Microsoft Yahei" w:eastAsia="宋体" w:hAnsi="Microsoft Yahei" w:cs="宋体"/>
          <w:color w:val="333333"/>
          <w:spacing w:val="8"/>
          <w:kern w:val="0"/>
          <w:sz w:val="24"/>
          <w:szCs w:val="24"/>
        </w:rPr>
        <w:t>农村村民出卖、出租、赠与住宅后，再申请宅基地的，不予批准。</w:t>
      </w:r>
    </w:p>
    <w:p w:rsidR="00DC2942" w:rsidRPr="00BE3240" w:rsidRDefault="00DC2942" w:rsidP="00DC2942">
      <w:pPr>
        <w:widowControl/>
        <w:spacing w:line="450" w:lineRule="atLeast"/>
        <w:jc w:val="left"/>
        <w:rPr>
          <w:rFonts w:ascii="Microsoft Yahei" w:eastAsia="宋体" w:hAnsi="Microsoft Yahei" w:cs="宋体" w:hint="eastAsia"/>
          <w:color w:val="333333"/>
          <w:spacing w:val="8"/>
          <w:kern w:val="0"/>
          <w:sz w:val="24"/>
          <w:szCs w:val="24"/>
        </w:rPr>
      </w:pPr>
      <w:r w:rsidRPr="00BE3240">
        <w:rPr>
          <w:rFonts w:ascii="Microsoft Yahei" w:eastAsia="宋体" w:hAnsi="Microsoft Yahei" w:cs="宋体"/>
          <w:color w:val="333333"/>
          <w:spacing w:val="8"/>
          <w:kern w:val="0"/>
          <w:sz w:val="24"/>
          <w:szCs w:val="24"/>
        </w:rPr>
        <w:t>“</w:t>
      </w:r>
      <w:r w:rsidRPr="00BE3240">
        <w:rPr>
          <w:rFonts w:ascii="Microsoft Yahei" w:eastAsia="宋体" w:hAnsi="Microsoft Yahei" w:cs="宋体"/>
          <w:color w:val="333333"/>
          <w:spacing w:val="8"/>
          <w:kern w:val="0"/>
          <w:sz w:val="24"/>
          <w:szCs w:val="24"/>
        </w:rPr>
        <w:t>国家允许进城落户的农村村民依法自愿有偿退出宅基地，鼓励农村集体经济组织及其成员盘活利用闲置宅基地和闲置住宅。</w:t>
      </w:r>
    </w:p>
    <w:p w:rsidR="00DC2942" w:rsidRPr="00BE3240" w:rsidRDefault="00DC2942" w:rsidP="00DC2942">
      <w:pPr>
        <w:widowControl/>
        <w:spacing w:line="450" w:lineRule="atLeast"/>
        <w:jc w:val="left"/>
        <w:rPr>
          <w:rFonts w:ascii="Microsoft Yahei" w:eastAsia="宋体" w:hAnsi="Microsoft Yahei" w:cs="宋体" w:hint="eastAsia"/>
          <w:color w:val="333333"/>
          <w:spacing w:val="8"/>
          <w:kern w:val="0"/>
          <w:sz w:val="24"/>
          <w:szCs w:val="24"/>
        </w:rPr>
      </w:pPr>
      <w:r w:rsidRPr="00BE3240">
        <w:rPr>
          <w:rFonts w:ascii="Microsoft Yahei" w:eastAsia="宋体" w:hAnsi="Microsoft Yahei" w:cs="宋体"/>
          <w:color w:val="333333"/>
          <w:spacing w:val="8"/>
          <w:kern w:val="0"/>
          <w:sz w:val="24"/>
          <w:szCs w:val="24"/>
        </w:rPr>
        <w:t>“</w:t>
      </w:r>
      <w:r w:rsidRPr="00BE3240">
        <w:rPr>
          <w:rFonts w:ascii="Microsoft Yahei" w:eastAsia="宋体" w:hAnsi="Microsoft Yahei" w:cs="宋体"/>
          <w:color w:val="333333"/>
          <w:spacing w:val="8"/>
          <w:kern w:val="0"/>
          <w:sz w:val="24"/>
          <w:szCs w:val="24"/>
        </w:rPr>
        <w:t>国务院农业农村主管部门负责全国农村宅基地改革和管理有关工作。</w:t>
      </w:r>
      <w:r w:rsidRPr="00BE3240">
        <w:rPr>
          <w:rFonts w:ascii="Microsoft Yahei" w:eastAsia="宋体" w:hAnsi="Microsoft Yahei" w:cs="宋体"/>
          <w:color w:val="333333"/>
          <w:spacing w:val="8"/>
          <w:kern w:val="0"/>
          <w:sz w:val="24"/>
          <w:szCs w:val="24"/>
        </w:rPr>
        <w:t>”</w:t>
      </w:r>
    </w:p>
    <w:p w:rsidR="00DC2942" w:rsidRPr="007B00A0" w:rsidRDefault="00DC2942" w:rsidP="00DC2942">
      <w:pPr>
        <w:widowControl/>
        <w:shd w:val="clear" w:color="auto" w:fill="FFFFFF"/>
        <w:spacing w:after="420" w:line="420" w:lineRule="atLeast"/>
        <w:ind w:firstLine="480"/>
        <w:jc w:val="left"/>
        <w:rPr>
          <w:rFonts w:ascii="Helvetica" w:eastAsia="宋体" w:hAnsi="Helvetica" w:cs="Helvetica"/>
          <w:color w:val="333333"/>
          <w:kern w:val="0"/>
          <w:sz w:val="28"/>
          <w:szCs w:val="28"/>
        </w:rPr>
      </w:pPr>
    </w:p>
    <w:p w:rsidR="00DC2942" w:rsidRDefault="00DC2942" w:rsidP="00DC2942">
      <w:pPr>
        <w:widowControl/>
        <w:shd w:val="clear" w:color="auto" w:fill="FFFFFF"/>
        <w:spacing w:after="420" w:line="420" w:lineRule="atLeast"/>
        <w:ind w:firstLine="480"/>
        <w:jc w:val="left"/>
        <w:rPr>
          <w:rFonts w:ascii="Helvetica" w:eastAsia="宋体" w:hAnsi="Helvetica" w:cs="Helvetica"/>
          <w:color w:val="333333"/>
          <w:kern w:val="0"/>
          <w:sz w:val="28"/>
          <w:szCs w:val="28"/>
        </w:rPr>
      </w:pPr>
    </w:p>
    <w:p w:rsidR="00DC2942" w:rsidRPr="00D9712F" w:rsidRDefault="00DC2942" w:rsidP="00D9712F">
      <w:pPr>
        <w:widowControl/>
        <w:shd w:val="clear" w:color="auto" w:fill="FFFFFF"/>
        <w:spacing w:after="240"/>
        <w:jc w:val="left"/>
        <w:rPr>
          <w:rFonts w:ascii="微软雅黑" w:eastAsia="微软雅黑" w:hAnsi="微软雅黑" w:cs="宋体"/>
          <w:color w:val="333333"/>
          <w:spacing w:val="8"/>
          <w:kern w:val="0"/>
          <w:sz w:val="24"/>
          <w:szCs w:val="24"/>
        </w:rPr>
      </w:pPr>
    </w:p>
    <w:p w:rsidR="00D9712F" w:rsidRPr="00D9712F" w:rsidRDefault="004F55FB" w:rsidP="00F93157">
      <w:pPr>
        <w:widowControl/>
        <w:shd w:val="clear" w:color="auto" w:fill="FFFFFF"/>
        <w:spacing w:after="240"/>
        <w:jc w:val="left"/>
        <w:rPr>
          <w:rFonts w:ascii="微软雅黑" w:eastAsia="微软雅黑" w:hAnsi="微软雅黑" w:cs="宋体"/>
          <w:color w:val="333333"/>
          <w:spacing w:val="8"/>
          <w:kern w:val="0"/>
          <w:sz w:val="24"/>
          <w:szCs w:val="24"/>
        </w:rPr>
      </w:pPr>
      <w:r>
        <w:rPr>
          <w:rFonts w:ascii="微软雅黑" w:eastAsia="微软雅黑" w:hAnsi="微软雅黑" w:cs="宋体" w:hint="eastAsia"/>
          <w:color w:val="333333"/>
          <w:spacing w:val="8"/>
          <w:kern w:val="0"/>
          <w:sz w:val="24"/>
          <w:szCs w:val="24"/>
        </w:rPr>
        <w:t xml:space="preserve"> </w:t>
      </w:r>
    </w:p>
    <w:p w:rsidR="00EB0CD1" w:rsidRPr="00D9712F" w:rsidRDefault="00EB0CD1" w:rsidP="00EB0CD1">
      <w:pPr>
        <w:ind w:firstLine="420"/>
      </w:pPr>
    </w:p>
    <w:sectPr w:rsidR="00EB0CD1" w:rsidRPr="00D971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208" w:rsidRDefault="00DA1208" w:rsidP="005558E1">
      <w:r>
        <w:separator/>
      </w:r>
    </w:p>
  </w:endnote>
  <w:endnote w:type="continuationSeparator" w:id="0">
    <w:p w:rsidR="00DA1208" w:rsidRDefault="00DA1208" w:rsidP="0055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208" w:rsidRDefault="00DA1208" w:rsidP="005558E1">
      <w:r>
        <w:separator/>
      </w:r>
    </w:p>
  </w:footnote>
  <w:footnote w:type="continuationSeparator" w:id="0">
    <w:p w:rsidR="00DA1208" w:rsidRDefault="00DA1208" w:rsidP="00555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F2"/>
    <w:rsid w:val="00012735"/>
    <w:rsid w:val="00060388"/>
    <w:rsid w:val="00227290"/>
    <w:rsid w:val="00231000"/>
    <w:rsid w:val="0029277D"/>
    <w:rsid w:val="002A1648"/>
    <w:rsid w:val="002B2BDE"/>
    <w:rsid w:val="00333545"/>
    <w:rsid w:val="00361551"/>
    <w:rsid w:val="00420035"/>
    <w:rsid w:val="004A3FDC"/>
    <w:rsid w:val="004D48F2"/>
    <w:rsid w:val="004F55FB"/>
    <w:rsid w:val="005558E1"/>
    <w:rsid w:val="005721D0"/>
    <w:rsid w:val="006336BC"/>
    <w:rsid w:val="00671079"/>
    <w:rsid w:val="006E031F"/>
    <w:rsid w:val="007B00A0"/>
    <w:rsid w:val="008C15BE"/>
    <w:rsid w:val="00921272"/>
    <w:rsid w:val="009E5500"/>
    <w:rsid w:val="00B55741"/>
    <w:rsid w:val="00BE2243"/>
    <w:rsid w:val="00C0081A"/>
    <w:rsid w:val="00C078F2"/>
    <w:rsid w:val="00C8067D"/>
    <w:rsid w:val="00C847AA"/>
    <w:rsid w:val="00D23C09"/>
    <w:rsid w:val="00D25E8F"/>
    <w:rsid w:val="00D9712F"/>
    <w:rsid w:val="00DA1208"/>
    <w:rsid w:val="00DC2942"/>
    <w:rsid w:val="00DE5370"/>
    <w:rsid w:val="00E31CA0"/>
    <w:rsid w:val="00E60B70"/>
    <w:rsid w:val="00EB0CD1"/>
    <w:rsid w:val="00EC1C37"/>
    <w:rsid w:val="00EC4DE6"/>
    <w:rsid w:val="00F1154E"/>
    <w:rsid w:val="00F63611"/>
    <w:rsid w:val="00F70C87"/>
    <w:rsid w:val="00F93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0B7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558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558E1"/>
    <w:rPr>
      <w:sz w:val="18"/>
      <w:szCs w:val="18"/>
    </w:rPr>
  </w:style>
  <w:style w:type="paragraph" w:styleId="a5">
    <w:name w:val="footer"/>
    <w:basedOn w:val="a"/>
    <w:link w:val="Char0"/>
    <w:uiPriority w:val="99"/>
    <w:unhideWhenUsed/>
    <w:rsid w:val="005558E1"/>
    <w:pPr>
      <w:tabs>
        <w:tab w:val="center" w:pos="4153"/>
        <w:tab w:val="right" w:pos="8306"/>
      </w:tabs>
      <w:snapToGrid w:val="0"/>
      <w:jc w:val="left"/>
    </w:pPr>
    <w:rPr>
      <w:sz w:val="18"/>
      <w:szCs w:val="18"/>
    </w:rPr>
  </w:style>
  <w:style w:type="character" w:customStyle="1" w:styleId="Char0">
    <w:name w:val="页脚 Char"/>
    <w:basedOn w:val="a0"/>
    <w:link w:val="a5"/>
    <w:uiPriority w:val="99"/>
    <w:rsid w:val="005558E1"/>
    <w:rPr>
      <w:sz w:val="18"/>
      <w:szCs w:val="18"/>
    </w:rPr>
  </w:style>
  <w:style w:type="character" w:styleId="a6">
    <w:name w:val="Strong"/>
    <w:basedOn w:val="a0"/>
    <w:uiPriority w:val="22"/>
    <w:qFormat/>
    <w:rsid w:val="00921272"/>
    <w:rPr>
      <w:b/>
      <w:bCs/>
    </w:rPr>
  </w:style>
  <w:style w:type="paragraph" w:styleId="a7">
    <w:name w:val="Balloon Text"/>
    <w:basedOn w:val="a"/>
    <w:link w:val="Char1"/>
    <w:uiPriority w:val="99"/>
    <w:semiHidden/>
    <w:unhideWhenUsed/>
    <w:rsid w:val="00EB0CD1"/>
    <w:rPr>
      <w:sz w:val="18"/>
      <w:szCs w:val="18"/>
    </w:rPr>
  </w:style>
  <w:style w:type="character" w:customStyle="1" w:styleId="Char1">
    <w:name w:val="批注框文本 Char"/>
    <w:basedOn w:val="a0"/>
    <w:link w:val="a7"/>
    <w:uiPriority w:val="99"/>
    <w:semiHidden/>
    <w:rsid w:val="00EB0C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0B7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558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558E1"/>
    <w:rPr>
      <w:sz w:val="18"/>
      <w:szCs w:val="18"/>
    </w:rPr>
  </w:style>
  <w:style w:type="paragraph" w:styleId="a5">
    <w:name w:val="footer"/>
    <w:basedOn w:val="a"/>
    <w:link w:val="Char0"/>
    <w:uiPriority w:val="99"/>
    <w:unhideWhenUsed/>
    <w:rsid w:val="005558E1"/>
    <w:pPr>
      <w:tabs>
        <w:tab w:val="center" w:pos="4153"/>
        <w:tab w:val="right" w:pos="8306"/>
      </w:tabs>
      <w:snapToGrid w:val="0"/>
      <w:jc w:val="left"/>
    </w:pPr>
    <w:rPr>
      <w:sz w:val="18"/>
      <w:szCs w:val="18"/>
    </w:rPr>
  </w:style>
  <w:style w:type="character" w:customStyle="1" w:styleId="Char0">
    <w:name w:val="页脚 Char"/>
    <w:basedOn w:val="a0"/>
    <w:link w:val="a5"/>
    <w:uiPriority w:val="99"/>
    <w:rsid w:val="005558E1"/>
    <w:rPr>
      <w:sz w:val="18"/>
      <w:szCs w:val="18"/>
    </w:rPr>
  </w:style>
  <w:style w:type="character" w:styleId="a6">
    <w:name w:val="Strong"/>
    <w:basedOn w:val="a0"/>
    <w:uiPriority w:val="22"/>
    <w:qFormat/>
    <w:rsid w:val="00921272"/>
    <w:rPr>
      <w:b/>
      <w:bCs/>
    </w:rPr>
  </w:style>
  <w:style w:type="paragraph" w:styleId="a7">
    <w:name w:val="Balloon Text"/>
    <w:basedOn w:val="a"/>
    <w:link w:val="Char1"/>
    <w:uiPriority w:val="99"/>
    <w:semiHidden/>
    <w:unhideWhenUsed/>
    <w:rsid w:val="00EB0CD1"/>
    <w:rPr>
      <w:sz w:val="18"/>
      <w:szCs w:val="18"/>
    </w:rPr>
  </w:style>
  <w:style w:type="character" w:customStyle="1" w:styleId="Char1">
    <w:name w:val="批注框文本 Char"/>
    <w:basedOn w:val="a0"/>
    <w:link w:val="a7"/>
    <w:uiPriority w:val="99"/>
    <w:semiHidden/>
    <w:rsid w:val="00EB0C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620">
      <w:bodyDiv w:val="1"/>
      <w:marLeft w:val="0"/>
      <w:marRight w:val="0"/>
      <w:marTop w:val="0"/>
      <w:marBottom w:val="0"/>
      <w:divBdr>
        <w:top w:val="none" w:sz="0" w:space="0" w:color="auto"/>
        <w:left w:val="none" w:sz="0" w:space="0" w:color="auto"/>
        <w:bottom w:val="none" w:sz="0" w:space="0" w:color="auto"/>
        <w:right w:val="none" w:sz="0" w:space="0" w:color="auto"/>
      </w:divBdr>
    </w:div>
    <w:div w:id="103697630">
      <w:bodyDiv w:val="1"/>
      <w:marLeft w:val="0"/>
      <w:marRight w:val="0"/>
      <w:marTop w:val="0"/>
      <w:marBottom w:val="0"/>
      <w:divBdr>
        <w:top w:val="none" w:sz="0" w:space="0" w:color="auto"/>
        <w:left w:val="none" w:sz="0" w:space="0" w:color="auto"/>
        <w:bottom w:val="none" w:sz="0" w:space="0" w:color="auto"/>
        <w:right w:val="none" w:sz="0" w:space="0" w:color="auto"/>
      </w:divBdr>
    </w:div>
    <w:div w:id="220675756">
      <w:bodyDiv w:val="1"/>
      <w:marLeft w:val="0"/>
      <w:marRight w:val="0"/>
      <w:marTop w:val="0"/>
      <w:marBottom w:val="0"/>
      <w:divBdr>
        <w:top w:val="none" w:sz="0" w:space="0" w:color="auto"/>
        <w:left w:val="none" w:sz="0" w:space="0" w:color="auto"/>
        <w:bottom w:val="none" w:sz="0" w:space="0" w:color="auto"/>
        <w:right w:val="none" w:sz="0" w:space="0" w:color="auto"/>
      </w:divBdr>
    </w:div>
    <w:div w:id="415396607">
      <w:bodyDiv w:val="1"/>
      <w:marLeft w:val="0"/>
      <w:marRight w:val="0"/>
      <w:marTop w:val="0"/>
      <w:marBottom w:val="0"/>
      <w:divBdr>
        <w:top w:val="none" w:sz="0" w:space="0" w:color="auto"/>
        <w:left w:val="none" w:sz="0" w:space="0" w:color="auto"/>
        <w:bottom w:val="none" w:sz="0" w:space="0" w:color="auto"/>
        <w:right w:val="none" w:sz="0" w:space="0" w:color="auto"/>
      </w:divBdr>
    </w:div>
    <w:div w:id="649136616">
      <w:bodyDiv w:val="1"/>
      <w:marLeft w:val="0"/>
      <w:marRight w:val="0"/>
      <w:marTop w:val="0"/>
      <w:marBottom w:val="0"/>
      <w:divBdr>
        <w:top w:val="none" w:sz="0" w:space="0" w:color="auto"/>
        <w:left w:val="none" w:sz="0" w:space="0" w:color="auto"/>
        <w:bottom w:val="none" w:sz="0" w:space="0" w:color="auto"/>
        <w:right w:val="none" w:sz="0" w:space="0" w:color="auto"/>
      </w:divBdr>
    </w:div>
    <w:div w:id="660161723">
      <w:bodyDiv w:val="1"/>
      <w:marLeft w:val="0"/>
      <w:marRight w:val="0"/>
      <w:marTop w:val="0"/>
      <w:marBottom w:val="0"/>
      <w:divBdr>
        <w:top w:val="none" w:sz="0" w:space="0" w:color="auto"/>
        <w:left w:val="none" w:sz="0" w:space="0" w:color="auto"/>
        <w:bottom w:val="none" w:sz="0" w:space="0" w:color="auto"/>
        <w:right w:val="none" w:sz="0" w:space="0" w:color="auto"/>
      </w:divBdr>
    </w:div>
    <w:div w:id="669140409">
      <w:bodyDiv w:val="1"/>
      <w:marLeft w:val="0"/>
      <w:marRight w:val="0"/>
      <w:marTop w:val="0"/>
      <w:marBottom w:val="0"/>
      <w:divBdr>
        <w:top w:val="none" w:sz="0" w:space="0" w:color="auto"/>
        <w:left w:val="none" w:sz="0" w:space="0" w:color="auto"/>
        <w:bottom w:val="none" w:sz="0" w:space="0" w:color="auto"/>
        <w:right w:val="none" w:sz="0" w:space="0" w:color="auto"/>
      </w:divBdr>
    </w:div>
    <w:div w:id="1122310127">
      <w:bodyDiv w:val="1"/>
      <w:marLeft w:val="0"/>
      <w:marRight w:val="0"/>
      <w:marTop w:val="0"/>
      <w:marBottom w:val="0"/>
      <w:divBdr>
        <w:top w:val="none" w:sz="0" w:space="0" w:color="auto"/>
        <w:left w:val="none" w:sz="0" w:space="0" w:color="auto"/>
        <w:bottom w:val="none" w:sz="0" w:space="0" w:color="auto"/>
        <w:right w:val="none" w:sz="0" w:space="0" w:color="auto"/>
      </w:divBdr>
    </w:div>
    <w:div w:id="1158500352">
      <w:bodyDiv w:val="1"/>
      <w:marLeft w:val="0"/>
      <w:marRight w:val="0"/>
      <w:marTop w:val="0"/>
      <w:marBottom w:val="0"/>
      <w:divBdr>
        <w:top w:val="none" w:sz="0" w:space="0" w:color="auto"/>
        <w:left w:val="none" w:sz="0" w:space="0" w:color="auto"/>
        <w:bottom w:val="none" w:sz="0" w:space="0" w:color="auto"/>
        <w:right w:val="none" w:sz="0" w:space="0" w:color="auto"/>
      </w:divBdr>
    </w:div>
    <w:div w:id="1506087935">
      <w:bodyDiv w:val="1"/>
      <w:marLeft w:val="0"/>
      <w:marRight w:val="0"/>
      <w:marTop w:val="0"/>
      <w:marBottom w:val="0"/>
      <w:divBdr>
        <w:top w:val="none" w:sz="0" w:space="0" w:color="auto"/>
        <w:left w:val="none" w:sz="0" w:space="0" w:color="auto"/>
        <w:bottom w:val="none" w:sz="0" w:space="0" w:color="auto"/>
        <w:right w:val="none" w:sz="0" w:space="0" w:color="auto"/>
      </w:divBdr>
    </w:div>
    <w:div w:id="1586765322">
      <w:bodyDiv w:val="1"/>
      <w:marLeft w:val="0"/>
      <w:marRight w:val="0"/>
      <w:marTop w:val="0"/>
      <w:marBottom w:val="0"/>
      <w:divBdr>
        <w:top w:val="none" w:sz="0" w:space="0" w:color="auto"/>
        <w:left w:val="none" w:sz="0" w:space="0" w:color="auto"/>
        <w:bottom w:val="none" w:sz="0" w:space="0" w:color="auto"/>
        <w:right w:val="none" w:sz="0" w:space="0" w:color="auto"/>
      </w:divBdr>
    </w:div>
    <w:div w:id="1829438392">
      <w:bodyDiv w:val="1"/>
      <w:marLeft w:val="0"/>
      <w:marRight w:val="0"/>
      <w:marTop w:val="0"/>
      <w:marBottom w:val="0"/>
      <w:divBdr>
        <w:top w:val="none" w:sz="0" w:space="0" w:color="auto"/>
        <w:left w:val="none" w:sz="0" w:space="0" w:color="auto"/>
        <w:bottom w:val="none" w:sz="0" w:space="0" w:color="auto"/>
        <w:right w:val="none" w:sz="0" w:space="0" w:color="auto"/>
      </w:divBdr>
    </w:div>
    <w:div w:id="1865823134">
      <w:bodyDiv w:val="1"/>
      <w:marLeft w:val="0"/>
      <w:marRight w:val="0"/>
      <w:marTop w:val="0"/>
      <w:marBottom w:val="0"/>
      <w:divBdr>
        <w:top w:val="none" w:sz="0" w:space="0" w:color="auto"/>
        <w:left w:val="none" w:sz="0" w:space="0" w:color="auto"/>
        <w:bottom w:val="none" w:sz="0" w:space="0" w:color="auto"/>
        <w:right w:val="none" w:sz="0" w:space="0" w:color="auto"/>
      </w:divBdr>
    </w:div>
    <w:div w:id="1962880319">
      <w:bodyDiv w:val="1"/>
      <w:marLeft w:val="0"/>
      <w:marRight w:val="0"/>
      <w:marTop w:val="0"/>
      <w:marBottom w:val="0"/>
      <w:divBdr>
        <w:top w:val="none" w:sz="0" w:space="0" w:color="auto"/>
        <w:left w:val="none" w:sz="0" w:space="0" w:color="auto"/>
        <w:bottom w:val="none" w:sz="0" w:space="0" w:color="auto"/>
        <w:right w:val="none" w:sz="0" w:space="0" w:color="auto"/>
      </w:divBdr>
    </w:div>
    <w:div w:id="2006198712">
      <w:bodyDiv w:val="1"/>
      <w:marLeft w:val="0"/>
      <w:marRight w:val="0"/>
      <w:marTop w:val="0"/>
      <w:marBottom w:val="0"/>
      <w:divBdr>
        <w:top w:val="none" w:sz="0" w:space="0" w:color="auto"/>
        <w:left w:val="none" w:sz="0" w:space="0" w:color="auto"/>
        <w:bottom w:val="none" w:sz="0" w:space="0" w:color="auto"/>
        <w:right w:val="none" w:sz="0" w:space="0" w:color="auto"/>
      </w:divBdr>
    </w:div>
    <w:div w:id="2053268061">
      <w:bodyDiv w:val="1"/>
      <w:marLeft w:val="0"/>
      <w:marRight w:val="0"/>
      <w:marTop w:val="0"/>
      <w:marBottom w:val="0"/>
      <w:divBdr>
        <w:top w:val="none" w:sz="0" w:space="0" w:color="auto"/>
        <w:left w:val="none" w:sz="0" w:space="0" w:color="auto"/>
        <w:bottom w:val="none" w:sz="0" w:space="0" w:color="auto"/>
        <w:right w:val="none" w:sz="0" w:space="0" w:color="auto"/>
      </w:divBdr>
      <w:divsChild>
        <w:div w:id="1463767869">
          <w:marLeft w:val="0"/>
          <w:marRight w:val="0"/>
          <w:marTop w:val="0"/>
          <w:marBottom w:val="4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liu.com/tags/54.html" TargetMode="External"/><Relationship Id="rId13" Type="http://schemas.openxmlformats.org/officeDocument/2006/relationships/hyperlink" Target="https://www.tuliu.com/news/list-c166"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tuliu.com/tags/346.html" TargetMode="External"/><Relationship Id="rId12" Type="http://schemas.openxmlformats.org/officeDocument/2006/relationships/hyperlink" Target="https://www.tuliu.com/tags/105.html" TargetMode="External"/><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tuliu.com/tags/37.html"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tuliu.com/tags/337.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uliu.com/tags/344.html" TargetMode="Externa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21</Pages>
  <Words>1666</Words>
  <Characters>9500</Characters>
  <Application>Microsoft Office Word</Application>
  <DocSecurity>0</DocSecurity>
  <Lines>79</Lines>
  <Paragraphs>22</Paragraphs>
  <ScaleCrop>false</ScaleCrop>
  <Company>china</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2019-09-03T00:43:00Z</dcterms:created>
  <dcterms:modified xsi:type="dcterms:W3CDTF">2019-09-05T08:13:00Z</dcterms:modified>
</cp:coreProperties>
</file>